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5E" w:rsidRDefault="00626232" w:rsidP="00FE0EF7">
      <w:pPr>
        <w:jc w:val="center"/>
        <w:rPr>
          <w:b/>
          <w:bCs/>
          <w:iCs/>
          <w:color w:val="000000"/>
          <w:sz w:val="28"/>
          <w:szCs w:val="28"/>
        </w:rPr>
      </w:pPr>
      <w:r>
        <w:rPr>
          <w:b/>
          <w:bCs/>
          <w:iCs/>
          <w:noProof/>
          <w:color w:val="000000"/>
          <w:sz w:val="28"/>
          <w:szCs w:val="28"/>
          <w:lang w:val="en-US" w:bidi="th-TH"/>
        </w:rPr>
        <w:drawing>
          <wp:inline distT="0" distB="0" distL="0" distR="0">
            <wp:extent cx="895350" cy="923925"/>
            <wp:effectExtent l="19050" t="0" r="0" b="0"/>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srcRect/>
                    <a:stretch>
                      <a:fillRect/>
                    </a:stretch>
                  </pic:blipFill>
                  <pic:spPr bwMode="auto">
                    <a:xfrm>
                      <a:off x="0" y="0"/>
                      <a:ext cx="895350" cy="923925"/>
                    </a:xfrm>
                    <a:prstGeom prst="rect">
                      <a:avLst/>
                    </a:prstGeom>
                    <a:noFill/>
                    <a:ln w="9525">
                      <a:noFill/>
                      <a:miter lim="800000"/>
                      <a:headEnd/>
                      <a:tailEnd/>
                    </a:ln>
                  </pic:spPr>
                </pic:pic>
              </a:graphicData>
            </a:graphic>
          </wp:inline>
        </w:drawing>
      </w:r>
      <w:r w:rsidR="002353D0" w:rsidRPr="002353D0">
        <w:rPr>
          <w:snapToGrid w:val="0"/>
          <w:color w:val="000000"/>
          <w:w w:val="0"/>
          <w:sz w:val="0"/>
          <w:szCs w:val="0"/>
          <w:u w:color="000000"/>
          <w:bdr w:val="none" w:sz="0" w:space="0" w:color="000000"/>
          <w:shd w:val="clear" w:color="000000" w:fill="000000"/>
        </w:rPr>
        <w:t xml:space="preserve"> </w:t>
      </w:r>
      <w:r w:rsidR="00AD5444">
        <w:rPr>
          <w:b/>
          <w:bCs/>
          <w:iCs/>
          <w:noProof/>
          <w:color w:val="000000"/>
          <w:sz w:val="28"/>
          <w:szCs w:val="28"/>
          <w:lang w:val="en-US" w:bidi="th-TH"/>
        </w:rPr>
        <w:drawing>
          <wp:inline distT="0" distB="0" distL="0" distR="0">
            <wp:extent cx="8572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CSL 400x400.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7250" cy="857250"/>
                    </a:xfrm>
                    <a:prstGeom prst="rect">
                      <a:avLst/>
                    </a:prstGeom>
                  </pic:spPr>
                </pic:pic>
              </a:graphicData>
            </a:graphic>
          </wp:inline>
        </w:drawing>
      </w:r>
    </w:p>
    <w:p w:rsidR="00C92E35" w:rsidRPr="00360C2E" w:rsidRDefault="00C92E35" w:rsidP="00C92E35">
      <w:pPr>
        <w:pStyle w:val="Footer"/>
        <w:spacing w:line="0" w:lineRule="atLeast"/>
        <w:jc w:val="center"/>
        <w:rPr>
          <w:b/>
          <w:iCs/>
          <w:sz w:val="28"/>
          <w:szCs w:val="22"/>
          <w:lang w:eastAsia="ko-KR"/>
        </w:rPr>
      </w:pPr>
      <w:r w:rsidRPr="00360C2E">
        <w:rPr>
          <w:b/>
          <w:iCs/>
          <w:sz w:val="28"/>
          <w:szCs w:val="22"/>
          <w:lang w:eastAsia="ko-KR"/>
        </w:rPr>
        <w:t xml:space="preserve">Meeting of the SATRC Working Group on </w:t>
      </w:r>
      <w:r w:rsidR="00AD5444">
        <w:rPr>
          <w:b/>
          <w:iCs/>
          <w:sz w:val="28"/>
          <w:szCs w:val="22"/>
          <w:lang w:eastAsia="ko-KR"/>
        </w:rPr>
        <w:t>Spectrum</w:t>
      </w:r>
    </w:p>
    <w:p w:rsidR="00903B38" w:rsidRDefault="00AD5444" w:rsidP="00FE0EF7">
      <w:pPr>
        <w:spacing w:after="120"/>
        <w:jc w:val="center"/>
        <w:rPr>
          <w:color w:val="000000"/>
          <w:sz w:val="24"/>
          <w:szCs w:val="24"/>
        </w:rPr>
      </w:pPr>
      <w:r>
        <w:rPr>
          <w:color w:val="000000"/>
          <w:sz w:val="24"/>
          <w:szCs w:val="24"/>
        </w:rPr>
        <w:t>27</w:t>
      </w:r>
      <w:r w:rsidR="000D264B">
        <w:rPr>
          <w:color w:val="000000"/>
          <w:sz w:val="24"/>
          <w:szCs w:val="24"/>
        </w:rPr>
        <w:t xml:space="preserve"> – </w:t>
      </w:r>
      <w:r>
        <w:rPr>
          <w:color w:val="000000"/>
          <w:sz w:val="24"/>
          <w:szCs w:val="24"/>
        </w:rPr>
        <w:t>28</w:t>
      </w:r>
      <w:r w:rsidR="000D264B">
        <w:rPr>
          <w:color w:val="000000"/>
          <w:sz w:val="24"/>
          <w:szCs w:val="24"/>
        </w:rPr>
        <w:t xml:space="preserve"> </w:t>
      </w:r>
      <w:r>
        <w:rPr>
          <w:color w:val="000000"/>
          <w:sz w:val="24"/>
          <w:szCs w:val="24"/>
        </w:rPr>
        <w:t xml:space="preserve">May </w:t>
      </w:r>
      <w:r w:rsidR="004A6F45">
        <w:rPr>
          <w:color w:val="000000"/>
          <w:sz w:val="24"/>
          <w:szCs w:val="24"/>
        </w:rPr>
        <w:t>20</w:t>
      </w:r>
      <w:r w:rsidR="003E6689">
        <w:rPr>
          <w:color w:val="000000"/>
          <w:sz w:val="24"/>
          <w:szCs w:val="24"/>
        </w:rPr>
        <w:t>1</w:t>
      </w:r>
      <w:r w:rsidR="00FE0EF7">
        <w:rPr>
          <w:color w:val="000000"/>
          <w:sz w:val="24"/>
          <w:szCs w:val="24"/>
        </w:rPr>
        <w:t>5</w:t>
      </w:r>
      <w:r w:rsidR="004A6F45">
        <w:rPr>
          <w:color w:val="000000"/>
          <w:sz w:val="24"/>
          <w:szCs w:val="24"/>
        </w:rPr>
        <w:t>,</w:t>
      </w:r>
      <w:r w:rsidR="003E28FD">
        <w:rPr>
          <w:color w:val="000000"/>
          <w:sz w:val="24"/>
          <w:szCs w:val="24"/>
        </w:rPr>
        <w:t xml:space="preserve"> </w:t>
      </w:r>
      <w:r>
        <w:rPr>
          <w:color w:val="000000"/>
          <w:sz w:val="24"/>
          <w:szCs w:val="24"/>
        </w:rPr>
        <w:t>Colombo</w:t>
      </w:r>
      <w:r w:rsidR="00FE0EF7">
        <w:rPr>
          <w:color w:val="000000"/>
          <w:sz w:val="24"/>
          <w:szCs w:val="24"/>
        </w:rPr>
        <w:t xml:space="preserve">, </w:t>
      </w:r>
      <w:r>
        <w:rPr>
          <w:color w:val="000000"/>
          <w:sz w:val="24"/>
          <w:szCs w:val="24"/>
        </w:rPr>
        <w:t>Sri Lanka</w:t>
      </w:r>
    </w:p>
    <w:p w:rsidR="00903B38" w:rsidRDefault="00B3395F">
      <w:pPr>
        <w:spacing w:after="120"/>
        <w:rPr>
          <w:color w:val="FF0000"/>
          <w:sz w:val="24"/>
          <w:szCs w:val="24"/>
        </w:rPr>
      </w:pPr>
      <w:r>
        <w:rPr>
          <w:noProof/>
          <w:color w:val="FF0000"/>
          <w:sz w:val="24"/>
          <w:szCs w:val="24"/>
          <w:lang w:val="en-US"/>
        </w:rPr>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47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" strokeweight="6pt">
            <v:stroke linestyle="thickBetweenThin"/>
          </v:line>
        </w:pict>
      </w:r>
    </w:p>
    <w:p w:rsidR="00903B38" w:rsidRDefault="00903B38">
      <w:pPr>
        <w:pStyle w:val="Caption"/>
        <w:spacing w:after="120"/>
        <w:jc w:val="center"/>
        <w:rPr>
          <w:rFonts w:ascii="Times New Roman" w:hAnsi="Times New Roman"/>
          <w:i w:val="0"/>
          <w:strike w:val="0"/>
          <w:sz w:val="24"/>
          <w:szCs w:val="24"/>
          <w:u w:val="none"/>
        </w:rPr>
      </w:pPr>
      <w:r>
        <w:rPr>
          <w:rFonts w:ascii="Times New Roman" w:hAnsi="Times New Roman"/>
          <w:i w:val="0"/>
          <w:strike w:val="0"/>
          <w:sz w:val="24"/>
          <w:szCs w:val="24"/>
          <w:u w:val="none"/>
        </w:rPr>
        <w:t>PARTICIPANT’S INFORMATION</w:t>
      </w:r>
    </w:p>
    <w:p w:rsidR="00AD5444" w:rsidRDefault="00AD5444" w:rsidP="00FE0EF7">
      <w:pPr>
        <w:jc w:val="both"/>
        <w:rPr>
          <w:sz w:val="24"/>
        </w:rPr>
      </w:pPr>
    </w:p>
    <w:p w:rsidR="00903B38" w:rsidRDefault="00903B38" w:rsidP="00FE0EF7">
      <w:pPr>
        <w:jc w:val="both"/>
        <w:rPr>
          <w:sz w:val="24"/>
        </w:rPr>
      </w:pPr>
      <w:r>
        <w:rPr>
          <w:sz w:val="24"/>
        </w:rPr>
        <w:t>South Asian Telecommunication Regulators’ Council (SATRC) Work</w:t>
      </w:r>
      <w:r w:rsidR="00FD25C4">
        <w:rPr>
          <w:sz w:val="24"/>
        </w:rPr>
        <w:t xml:space="preserve">ing Group </w:t>
      </w:r>
      <w:r w:rsidR="00326878">
        <w:rPr>
          <w:sz w:val="24"/>
        </w:rPr>
        <w:t>M</w:t>
      </w:r>
      <w:r w:rsidR="00FD25C4">
        <w:rPr>
          <w:sz w:val="24"/>
        </w:rPr>
        <w:t>eeting</w:t>
      </w:r>
      <w:r>
        <w:rPr>
          <w:sz w:val="24"/>
        </w:rPr>
        <w:t xml:space="preserve"> on</w:t>
      </w:r>
      <w:r w:rsidR="00AD5444">
        <w:rPr>
          <w:sz w:val="24"/>
        </w:rPr>
        <w:t xml:space="preserve"> Spectrum will</w:t>
      </w:r>
      <w:r>
        <w:rPr>
          <w:sz w:val="24"/>
        </w:rPr>
        <w:t xml:space="preserve"> be held from </w:t>
      </w:r>
      <w:r w:rsidR="00AD5444">
        <w:rPr>
          <w:sz w:val="24"/>
        </w:rPr>
        <w:t>27</w:t>
      </w:r>
      <w:r w:rsidR="000D264B">
        <w:rPr>
          <w:sz w:val="24"/>
        </w:rPr>
        <w:t xml:space="preserve"> – </w:t>
      </w:r>
      <w:r w:rsidR="00AD5444">
        <w:rPr>
          <w:sz w:val="24"/>
        </w:rPr>
        <w:t>28</w:t>
      </w:r>
      <w:r w:rsidR="000D264B">
        <w:rPr>
          <w:sz w:val="24"/>
        </w:rPr>
        <w:t xml:space="preserve"> </w:t>
      </w:r>
      <w:r w:rsidR="00AD5444">
        <w:rPr>
          <w:sz w:val="24"/>
        </w:rPr>
        <w:t xml:space="preserve">May </w:t>
      </w:r>
      <w:r w:rsidR="00FE0EF7">
        <w:rPr>
          <w:sz w:val="24"/>
        </w:rPr>
        <w:t>2015</w:t>
      </w:r>
      <w:r>
        <w:rPr>
          <w:sz w:val="24"/>
        </w:rPr>
        <w:t xml:space="preserve"> in </w:t>
      </w:r>
      <w:r w:rsidR="00AD5444">
        <w:rPr>
          <w:sz w:val="24"/>
        </w:rPr>
        <w:t>Colombo</w:t>
      </w:r>
      <w:r w:rsidR="00FE0EF7">
        <w:rPr>
          <w:sz w:val="24"/>
        </w:rPr>
        <w:t xml:space="preserve">, </w:t>
      </w:r>
      <w:r w:rsidR="00AD5444">
        <w:rPr>
          <w:sz w:val="24"/>
        </w:rPr>
        <w:t>Sri Lanka</w:t>
      </w:r>
      <w:r w:rsidR="00FE0EF7">
        <w:rPr>
          <w:sz w:val="24"/>
        </w:rPr>
        <w:t xml:space="preserve">. </w:t>
      </w:r>
      <w:r>
        <w:rPr>
          <w:sz w:val="24"/>
        </w:rPr>
        <w:t xml:space="preserve">The event will be organized by the Asia-Pacific Telecommunity (APT) and hosted by </w:t>
      </w:r>
      <w:r w:rsidR="00FE0EF7">
        <w:rPr>
          <w:sz w:val="24"/>
        </w:rPr>
        <w:t>Telecommunication</w:t>
      </w:r>
      <w:r w:rsidR="00B1551E">
        <w:rPr>
          <w:sz w:val="24"/>
        </w:rPr>
        <w:t>s</w:t>
      </w:r>
      <w:r w:rsidR="00FE0EF7">
        <w:rPr>
          <w:sz w:val="24"/>
        </w:rPr>
        <w:t xml:space="preserve"> </w:t>
      </w:r>
      <w:r w:rsidR="00AD5444">
        <w:rPr>
          <w:sz w:val="24"/>
        </w:rPr>
        <w:t xml:space="preserve">Regulatory Commission of Sri Lanka </w:t>
      </w:r>
      <w:r w:rsidR="00FE0EF7">
        <w:rPr>
          <w:sz w:val="24"/>
        </w:rPr>
        <w:t>(</w:t>
      </w:r>
      <w:r w:rsidR="00AD5444">
        <w:rPr>
          <w:sz w:val="24"/>
        </w:rPr>
        <w:t>TRCSL</w:t>
      </w:r>
      <w:r w:rsidR="00FE0EF7">
        <w:rPr>
          <w:sz w:val="24"/>
        </w:rPr>
        <w:t>)</w:t>
      </w:r>
    </w:p>
    <w:p w:rsidR="00903B38" w:rsidRDefault="00903B38">
      <w:pPr>
        <w:jc w:val="both"/>
        <w:rPr>
          <w:sz w:val="24"/>
        </w:rPr>
      </w:pPr>
    </w:p>
    <w:p w:rsidR="00903B38" w:rsidRDefault="00903B38">
      <w:pPr>
        <w:jc w:val="both"/>
        <w:rPr>
          <w:sz w:val="24"/>
        </w:rPr>
      </w:pPr>
      <w:r>
        <w:rPr>
          <w:sz w:val="24"/>
        </w:rPr>
        <w:t>Followings are the information for the participants.</w:t>
      </w:r>
    </w:p>
    <w:p w:rsidR="00903B38" w:rsidRDefault="00903B38">
      <w:pPr>
        <w:pStyle w:val="Caption"/>
        <w:tabs>
          <w:tab w:val="left" w:pos="0"/>
        </w:tabs>
        <w:spacing w:after="120"/>
        <w:ind w:left="-180" w:firstLine="180"/>
        <w:rPr>
          <w:rFonts w:ascii="Times New Roman" w:hAnsi="Times New Roman"/>
          <w:i w:val="0"/>
          <w:strike w:val="0"/>
          <w:color w:val="FF0000"/>
          <w:szCs w:val="24"/>
          <w:u w:val="none"/>
        </w:rPr>
      </w:pPr>
    </w:p>
    <w:p w:rsidR="00903B38" w:rsidRDefault="000D264B" w:rsidP="00E5200D">
      <w:pPr>
        <w:pStyle w:val="Caption"/>
        <w:numPr>
          <w:ilvl w:val="0"/>
          <w:numId w:val="29"/>
        </w:numPr>
        <w:tabs>
          <w:tab w:val="left" w:pos="0"/>
        </w:tabs>
        <w:spacing w:after="120"/>
        <w:rPr>
          <w:rFonts w:ascii="Times New Roman" w:hAnsi="Times New Roman"/>
          <w:i w:val="0"/>
          <w:strike w:val="0"/>
          <w:sz w:val="24"/>
          <w:szCs w:val="24"/>
          <w:u w:val="none"/>
        </w:rPr>
      </w:pPr>
      <w:r>
        <w:rPr>
          <w:rFonts w:ascii="Times New Roman" w:hAnsi="Times New Roman"/>
          <w:i w:val="0"/>
          <w:strike w:val="0"/>
          <w:sz w:val="24"/>
          <w:szCs w:val="24"/>
          <w:u w:val="none"/>
        </w:rPr>
        <w:t>Venue:</w:t>
      </w:r>
      <w:r w:rsidR="00706267">
        <w:rPr>
          <w:rFonts w:ascii="Times New Roman" w:hAnsi="Times New Roman"/>
          <w:i w:val="0"/>
          <w:strike w:val="0"/>
          <w:sz w:val="24"/>
          <w:szCs w:val="24"/>
          <w:u w:val="none"/>
        </w:rPr>
        <w:t xml:space="preserve"> </w:t>
      </w:r>
    </w:p>
    <w:p w:rsidR="00E5200D" w:rsidRPr="00E5200D" w:rsidRDefault="00E5200D" w:rsidP="00E5200D"/>
    <w:p w:rsidR="003D5FAF" w:rsidRPr="00F53929" w:rsidRDefault="007A7312" w:rsidP="000D264B">
      <w:pPr>
        <w:ind w:left="1440"/>
        <w:rPr>
          <w:sz w:val="24"/>
        </w:rPr>
      </w:pPr>
      <w:r w:rsidRPr="00EB560F">
        <w:rPr>
          <w:rFonts w:ascii="Calibri" w:hAnsi="Calibri" w:cs="Iskoola Pota"/>
          <w:noProof/>
          <w:color w:val="CC9900"/>
          <w:sz w:val="18"/>
          <w:szCs w:val="18"/>
          <w:lang w:val="en-US" w:bidi="th-TH"/>
        </w:rPr>
        <w:drawing>
          <wp:anchor distT="0" distB="0" distL="114300" distR="114300" simplePos="0" relativeHeight="251658752" behindDoc="0" locked="0" layoutInCell="1" allowOverlap="1">
            <wp:simplePos x="0" y="0"/>
            <wp:positionH relativeFrom="column">
              <wp:posOffset>3943350</wp:posOffset>
            </wp:positionH>
            <wp:positionV relativeFrom="paragraph">
              <wp:posOffset>10795</wp:posOffset>
            </wp:positionV>
            <wp:extent cx="1171575" cy="838200"/>
            <wp:effectExtent l="0" t="0" r="9525" b="0"/>
            <wp:wrapNone/>
            <wp:docPr id="5" name="Picture 5" descr="cid:image005.jpg@01CF5A13.16D32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F5A13.16D32AD0"/>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838200"/>
                    </a:xfrm>
                    <a:prstGeom prst="rect">
                      <a:avLst/>
                    </a:prstGeom>
                    <a:noFill/>
                    <a:ln>
                      <a:noFill/>
                    </a:ln>
                  </pic:spPr>
                </pic:pic>
              </a:graphicData>
            </a:graphic>
          </wp:anchor>
        </w:drawing>
      </w:r>
      <w:r w:rsidR="00E5200D">
        <w:rPr>
          <w:rFonts w:eastAsia="MS Mincho"/>
          <w:b/>
          <w:sz w:val="24"/>
          <w:szCs w:val="24"/>
          <w:lang w:eastAsia="ja-JP"/>
        </w:rPr>
        <w:t>Grand Oriental Hotel Colombo</w:t>
      </w:r>
    </w:p>
    <w:p w:rsidR="002353D0" w:rsidRPr="00E5200D" w:rsidRDefault="000D264B" w:rsidP="002353D0">
      <w:pPr>
        <w:rPr>
          <w:color w:val="808080"/>
        </w:rPr>
      </w:pPr>
      <w:r>
        <w:rPr>
          <w:sz w:val="24"/>
        </w:rPr>
        <w:tab/>
      </w:r>
      <w:r w:rsidR="003D5FAF" w:rsidRPr="00F53929">
        <w:rPr>
          <w:sz w:val="24"/>
        </w:rPr>
        <w:tab/>
      </w:r>
      <w:r w:rsidR="003D60BA" w:rsidRPr="00E5200D">
        <w:rPr>
          <w:sz w:val="24"/>
        </w:rPr>
        <w:t>No. 2,</w:t>
      </w:r>
      <w:r w:rsidR="00E5200D" w:rsidRPr="00E5200D">
        <w:rPr>
          <w:sz w:val="24"/>
        </w:rPr>
        <w:t xml:space="preserve"> York </w:t>
      </w:r>
      <w:proofErr w:type="gramStart"/>
      <w:r w:rsidR="00E5200D" w:rsidRPr="00E5200D">
        <w:rPr>
          <w:sz w:val="24"/>
        </w:rPr>
        <w:t>Street  Colombo</w:t>
      </w:r>
      <w:proofErr w:type="gramEnd"/>
      <w:r w:rsidR="00E5200D" w:rsidRPr="00E5200D">
        <w:rPr>
          <w:sz w:val="24"/>
        </w:rPr>
        <w:t xml:space="preserve"> 01</w:t>
      </w:r>
      <w:r w:rsidR="003D60BA" w:rsidRPr="00E5200D">
        <w:rPr>
          <w:sz w:val="24"/>
        </w:rPr>
        <w:t>, Sri Lanka</w:t>
      </w:r>
      <w:r w:rsidR="002353D0" w:rsidRPr="00E5200D">
        <w:rPr>
          <w:color w:val="808080"/>
        </w:rPr>
        <w:t xml:space="preserve"> </w:t>
      </w:r>
      <w:r w:rsidR="007A7312">
        <w:rPr>
          <w:color w:val="808080"/>
        </w:rPr>
        <w:t xml:space="preserve">                       </w:t>
      </w:r>
    </w:p>
    <w:p w:rsidR="00E5200D" w:rsidRPr="00E5200D" w:rsidRDefault="00E5200D" w:rsidP="00E5200D">
      <w:pPr>
        <w:pStyle w:val="NoSpacing"/>
        <w:ind w:left="1350" w:firstLine="90"/>
        <w:rPr>
          <w:rFonts w:ascii="Times New Roman" w:eastAsia="Calibri" w:hAnsi="Times New Roman" w:cs="Times New Roman"/>
          <w:sz w:val="24"/>
          <w:szCs w:val="24"/>
        </w:rPr>
      </w:pPr>
      <w:r w:rsidRPr="00E5200D">
        <w:rPr>
          <w:rFonts w:ascii="Times New Roman" w:eastAsia="Calibri" w:hAnsi="Times New Roman" w:cs="Times New Roman"/>
          <w:sz w:val="24"/>
          <w:szCs w:val="24"/>
        </w:rPr>
        <w:t xml:space="preserve">Tel: +94 11 2 320 320, +94 77 344 1635 </w:t>
      </w:r>
    </w:p>
    <w:p w:rsidR="00E5200D" w:rsidRPr="00E5200D" w:rsidRDefault="00E5200D" w:rsidP="00E5200D">
      <w:pPr>
        <w:pStyle w:val="NoSpacing"/>
        <w:ind w:left="1260" w:firstLine="180"/>
        <w:rPr>
          <w:rFonts w:ascii="Times New Roman" w:eastAsia="Calibri" w:hAnsi="Times New Roman" w:cs="Times New Roman"/>
          <w:sz w:val="24"/>
          <w:szCs w:val="24"/>
        </w:rPr>
      </w:pPr>
      <w:r w:rsidRPr="00E5200D">
        <w:rPr>
          <w:rFonts w:ascii="Times New Roman" w:eastAsia="Calibri" w:hAnsi="Times New Roman" w:cs="Times New Roman"/>
          <w:sz w:val="24"/>
          <w:szCs w:val="24"/>
        </w:rPr>
        <w:t xml:space="preserve">Fax: + 94 11 5 221 180 </w:t>
      </w:r>
    </w:p>
    <w:p w:rsidR="00E5200D" w:rsidRPr="00E5200D" w:rsidRDefault="00E5200D" w:rsidP="00E5200D">
      <w:pPr>
        <w:pStyle w:val="NoSpacing"/>
        <w:ind w:left="1170" w:firstLine="270"/>
        <w:rPr>
          <w:rFonts w:ascii="Times New Roman" w:eastAsia="Calibri" w:hAnsi="Times New Roman" w:cs="Times New Roman"/>
          <w:sz w:val="24"/>
          <w:szCs w:val="24"/>
        </w:rPr>
      </w:pPr>
      <w:r w:rsidRPr="00E5200D">
        <w:rPr>
          <w:rFonts w:ascii="Times New Roman" w:eastAsia="Calibri" w:hAnsi="Times New Roman" w:cs="Times New Roman"/>
          <w:sz w:val="24"/>
          <w:szCs w:val="24"/>
        </w:rPr>
        <w:t xml:space="preserve">Email: </w:t>
      </w:r>
      <w:hyperlink r:id="rId12" w:history="1">
        <w:r w:rsidR="00F363F1" w:rsidRPr="00293CE6">
          <w:rPr>
            <w:rStyle w:val="Hyperlink"/>
            <w:rFonts w:ascii="Times New Roman" w:eastAsia="Calibri" w:hAnsi="Times New Roman" w:cs="Times New Roman"/>
            <w:sz w:val="24"/>
            <w:szCs w:val="24"/>
          </w:rPr>
          <w:t>fom@grandoriental.com</w:t>
        </w:r>
      </w:hyperlink>
      <w:r w:rsidR="00F363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5200D">
        <w:rPr>
          <w:rFonts w:ascii="Times New Roman" w:eastAsia="Calibri" w:hAnsi="Times New Roman" w:cs="Times New Roman"/>
          <w:sz w:val="24"/>
          <w:szCs w:val="24"/>
        </w:rPr>
        <w:t xml:space="preserve"> </w:t>
      </w:r>
    </w:p>
    <w:p w:rsidR="008D133B" w:rsidRPr="0058684B" w:rsidRDefault="008D133B" w:rsidP="0058684B">
      <w:pPr>
        <w:ind w:left="2880"/>
        <w:rPr>
          <w:rFonts w:eastAsia="MS Mincho"/>
          <w:sz w:val="24"/>
          <w:szCs w:val="24"/>
          <w:lang w:val="en-US" w:eastAsia="ja-JP"/>
        </w:rPr>
      </w:pPr>
    </w:p>
    <w:p w:rsidR="00903B38" w:rsidRDefault="00903B38" w:rsidP="003D60BA">
      <w:pPr>
        <w:spacing w:after="120"/>
        <w:rPr>
          <w:b/>
          <w:sz w:val="24"/>
          <w:szCs w:val="24"/>
        </w:rPr>
      </w:pPr>
      <w:r>
        <w:rPr>
          <w:b/>
          <w:sz w:val="24"/>
          <w:szCs w:val="24"/>
        </w:rPr>
        <w:t xml:space="preserve">2. </w:t>
      </w:r>
      <w:r>
        <w:rPr>
          <w:b/>
          <w:bCs/>
          <w:sz w:val="24"/>
          <w:szCs w:val="24"/>
        </w:rPr>
        <w:t>Participation:</w:t>
      </w:r>
    </w:p>
    <w:p w:rsidR="00326878" w:rsidRDefault="00903B38" w:rsidP="00326878">
      <w:pPr>
        <w:spacing w:after="120"/>
        <w:rPr>
          <w:rFonts w:eastAsia="MS Mincho"/>
          <w:sz w:val="24"/>
          <w:szCs w:val="24"/>
          <w:lang w:val="en-US" w:eastAsia="ja-JP"/>
        </w:rPr>
      </w:pPr>
      <w:r>
        <w:rPr>
          <w:rFonts w:eastAsia="MS Mincho"/>
          <w:sz w:val="24"/>
          <w:szCs w:val="24"/>
          <w:lang w:val="en-US" w:eastAsia="ja-JP"/>
        </w:rPr>
        <w:t>All SATRC Members and</w:t>
      </w:r>
      <w:r w:rsidR="00326878">
        <w:rPr>
          <w:rFonts w:eastAsia="MS Mincho"/>
          <w:sz w:val="24"/>
          <w:szCs w:val="24"/>
          <w:lang w:val="en-US" w:eastAsia="ja-JP"/>
        </w:rPr>
        <w:t xml:space="preserve"> Affiliate </w:t>
      </w:r>
      <w:r>
        <w:rPr>
          <w:rFonts w:eastAsia="MS Mincho"/>
          <w:sz w:val="24"/>
          <w:szCs w:val="24"/>
          <w:lang w:val="en-US" w:eastAsia="ja-JP"/>
        </w:rPr>
        <w:t>Members</w:t>
      </w:r>
      <w:r w:rsidR="00326878">
        <w:rPr>
          <w:rFonts w:eastAsia="MS Mincho"/>
          <w:sz w:val="24"/>
          <w:szCs w:val="24"/>
          <w:lang w:val="en-US" w:eastAsia="ja-JP"/>
        </w:rPr>
        <w:t xml:space="preserve"> from STARC countries can attend the meeting </w:t>
      </w:r>
      <w:r>
        <w:rPr>
          <w:rFonts w:eastAsia="MS Mincho"/>
          <w:sz w:val="24"/>
          <w:szCs w:val="24"/>
          <w:lang w:val="en-US" w:eastAsia="ja-JP"/>
        </w:rPr>
        <w:t>f</w:t>
      </w:r>
      <w:r w:rsidR="00326878">
        <w:rPr>
          <w:rFonts w:eastAsia="MS Mincho"/>
          <w:sz w:val="24"/>
          <w:szCs w:val="24"/>
          <w:lang w:val="en-US" w:eastAsia="ja-JP"/>
        </w:rPr>
        <w:t xml:space="preserve">ree of charge by completing online Registration </w:t>
      </w:r>
      <w:r>
        <w:rPr>
          <w:rFonts w:eastAsia="MS Mincho"/>
          <w:sz w:val="24"/>
          <w:szCs w:val="24"/>
          <w:lang w:val="en-US" w:eastAsia="ja-JP"/>
        </w:rPr>
        <w:t>Form</w:t>
      </w:r>
      <w:r w:rsidR="00326878">
        <w:rPr>
          <w:rFonts w:eastAsia="MS Mincho"/>
          <w:sz w:val="24"/>
          <w:szCs w:val="24"/>
          <w:lang w:val="en-US" w:eastAsia="ja-JP"/>
        </w:rPr>
        <w:t xml:space="preserve"> available at </w:t>
      </w:r>
      <w:hyperlink r:id="rId13" w:history="1">
        <w:r w:rsidR="00F363F1" w:rsidRPr="00293CE6">
          <w:rPr>
            <w:rStyle w:val="Hyperlink"/>
            <w:rFonts w:eastAsia="MS Mincho"/>
            <w:sz w:val="24"/>
            <w:szCs w:val="24"/>
            <w:lang w:val="en-US" w:eastAsia="ja-JP"/>
          </w:rPr>
          <w:t>http://www.apt.int/content/online-registration</w:t>
        </w:r>
      </w:hyperlink>
      <w:r>
        <w:rPr>
          <w:rFonts w:eastAsia="MS Mincho"/>
          <w:sz w:val="24"/>
          <w:szCs w:val="24"/>
          <w:lang w:val="en-US" w:eastAsia="ja-JP"/>
        </w:rPr>
        <w:t xml:space="preserve">. </w:t>
      </w:r>
    </w:p>
    <w:p w:rsidR="00326878" w:rsidRPr="00F53929" w:rsidRDefault="00326878">
      <w:pPr>
        <w:spacing w:after="120"/>
        <w:ind w:left="-180"/>
        <w:jc w:val="both"/>
        <w:rPr>
          <w:rFonts w:eastAsia="MS Mincho"/>
          <w:sz w:val="24"/>
          <w:szCs w:val="24"/>
          <w:lang w:val="en-US" w:eastAsia="ja-JP"/>
        </w:rPr>
      </w:pPr>
    </w:p>
    <w:p w:rsidR="00903B38" w:rsidRDefault="00903B38" w:rsidP="003D60BA">
      <w:pPr>
        <w:spacing w:after="120"/>
        <w:jc w:val="both"/>
        <w:rPr>
          <w:rFonts w:eastAsia="MS Mincho"/>
          <w:sz w:val="24"/>
          <w:szCs w:val="24"/>
          <w:lang w:val="en-US" w:eastAsia="ja-JP"/>
        </w:rPr>
      </w:pPr>
      <w:r>
        <w:rPr>
          <w:b/>
          <w:sz w:val="24"/>
          <w:szCs w:val="24"/>
        </w:rPr>
        <w:t>3. Hotel Accommodation</w:t>
      </w:r>
    </w:p>
    <w:p w:rsidR="007A7312" w:rsidRDefault="007A7312" w:rsidP="007A7312">
      <w:pPr>
        <w:pStyle w:val="NoSpacing"/>
        <w:jc w:val="both"/>
        <w:rPr>
          <w:rFonts w:ascii="Times New Roman" w:eastAsia="Calibri" w:hAnsi="Times New Roman" w:cs="Times New Roman"/>
          <w:sz w:val="24"/>
          <w:szCs w:val="24"/>
        </w:rPr>
      </w:pPr>
      <w:r w:rsidRPr="007A7312">
        <w:rPr>
          <w:rFonts w:ascii="Times New Roman" w:eastAsia="Calibri" w:hAnsi="Times New Roman" w:cs="Times New Roman"/>
          <w:sz w:val="24"/>
          <w:szCs w:val="24"/>
        </w:rPr>
        <w:t>For the convenience of the participants, it is recommended to stay in the Grand Oriental Hotel.</w:t>
      </w:r>
    </w:p>
    <w:p w:rsidR="007A7312" w:rsidRDefault="007A7312" w:rsidP="007A7312">
      <w:pPr>
        <w:pStyle w:val="NoSpacing"/>
        <w:jc w:val="both"/>
        <w:rPr>
          <w:rFonts w:ascii="Times New Roman" w:eastAsia="Calibri" w:hAnsi="Times New Roman" w:cs="Times New Roman"/>
          <w:sz w:val="24"/>
          <w:szCs w:val="24"/>
        </w:rPr>
      </w:pPr>
      <w:r w:rsidRPr="007A7312">
        <w:rPr>
          <w:rFonts w:ascii="Times New Roman" w:eastAsia="Calibri" w:hAnsi="Times New Roman" w:cs="Times New Roman"/>
          <w:sz w:val="24"/>
          <w:szCs w:val="24"/>
        </w:rPr>
        <w:t>Room reservation should be made directly by the participants</w:t>
      </w:r>
      <w:r>
        <w:rPr>
          <w:rFonts w:ascii="Times New Roman" w:eastAsia="Calibri" w:hAnsi="Times New Roman" w:cs="Times New Roman"/>
          <w:sz w:val="24"/>
          <w:szCs w:val="24"/>
        </w:rPr>
        <w:t xml:space="preserve"> (non-fellowship)</w:t>
      </w:r>
      <w:r w:rsidRPr="007A7312">
        <w:rPr>
          <w:rFonts w:ascii="Times New Roman" w:eastAsia="Calibri" w:hAnsi="Times New Roman" w:cs="Times New Roman"/>
          <w:sz w:val="24"/>
          <w:szCs w:val="24"/>
        </w:rPr>
        <w:t xml:space="preserve"> with the hotel</w:t>
      </w:r>
      <w:r>
        <w:rPr>
          <w:rFonts w:ascii="Times New Roman" w:eastAsia="Calibri" w:hAnsi="Times New Roman" w:cs="Times New Roman"/>
          <w:sz w:val="24"/>
          <w:szCs w:val="24"/>
        </w:rPr>
        <w:t>.</w:t>
      </w:r>
      <w:r w:rsidRPr="007A7312">
        <w:rPr>
          <w:rFonts w:ascii="Times New Roman" w:eastAsia="Calibri" w:hAnsi="Times New Roman" w:cs="Times New Roman"/>
          <w:sz w:val="24"/>
          <w:szCs w:val="24"/>
        </w:rPr>
        <w:t xml:space="preserve"> </w:t>
      </w:r>
      <w:r w:rsidRPr="007A7312">
        <w:rPr>
          <w:rFonts w:ascii="Times New Roman" w:eastAsia="Calibri" w:hAnsi="Times New Roman" w:cs="Times New Roman"/>
          <w:b/>
          <w:sz w:val="24"/>
          <w:szCs w:val="24"/>
        </w:rPr>
        <w:t xml:space="preserve">For making reservation please contact Mr. </w:t>
      </w:r>
      <w:proofErr w:type="spellStart"/>
      <w:r w:rsidRPr="007A7312">
        <w:rPr>
          <w:rFonts w:ascii="Times New Roman" w:eastAsia="Calibri" w:hAnsi="Times New Roman" w:cs="Times New Roman"/>
          <w:b/>
          <w:sz w:val="24"/>
          <w:szCs w:val="24"/>
        </w:rPr>
        <w:t>Oshantha</w:t>
      </w:r>
      <w:proofErr w:type="spellEnd"/>
      <w:r w:rsidRPr="007A7312">
        <w:rPr>
          <w:rFonts w:ascii="Times New Roman" w:eastAsia="Calibri" w:hAnsi="Times New Roman" w:cs="Times New Roman"/>
          <w:b/>
          <w:sz w:val="24"/>
          <w:szCs w:val="24"/>
        </w:rPr>
        <w:t xml:space="preserve"> </w:t>
      </w:r>
      <w:proofErr w:type="spellStart"/>
      <w:r w:rsidRPr="007A7312">
        <w:rPr>
          <w:rFonts w:ascii="Times New Roman" w:eastAsia="Calibri" w:hAnsi="Times New Roman" w:cs="Times New Roman"/>
          <w:b/>
          <w:sz w:val="24"/>
          <w:szCs w:val="24"/>
        </w:rPr>
        <w:t>Wijesinghe</w:t>
      </w:r>
      <w:proofErr w:type="spellEnd"/>
      <w:r w:rsidRPr="007A7312">
        <w:rPr>
          <w:rFonts w:ascii="Times New Roman" w:eastAsia="Calibri" w:hAnsi="Times New Roman" w:cs="Times New Roman"/>
          <w:b/>
          <w:sz w:val="24"/>
          <w:szCs w:val="24"/>
        </w:rPr>
        <w:t xml:space="preserve">, Front Office Manager (Reservation) at email: </w:t>
      </w:r>
      <w:hyperlink r:id="rId14" w:history="1">
        <w:r w:rsidR="00D73324" w:rsidRPr="00293CE6">
          <w:rPr>
            <w:rStyle w:val="Hyperlink"/>
            <w:rFonts w:ascii="Times New Roman" w:eastAsia="Calibri" w:hAnsi="Times New Roman" w:cs="Times New Roman"/>
            <w:b/>
            <w:sz w:val="24"/>
            <w:szCs w:val="24"/>
          </w:rPr>
          <w:t>fom@grandoriental.com</w:t>
        </w:r>
      </w:hyperlink>
      <w:bookmarkStart w:id="0" w:name="_GoBack"/>
      <w:bookmarkEnd w:id="0"/>
      <w:r>
        <w:rPr>
          <w:rFonts w:ascii="Times New Roman" w:eastAsia="Calibri" w:hAnsi="Times New Roman" w:cs="Times New Roman"/>
          <w:sz w:val="24"/>
          <w:szCs w:val="24"/>
        </w:rPr>
        <w:t xml:space="preserve">. </w:t>
      </w:r>
      <w:r w:rsidRPr="007A7312">
        <w:rPr>
          <w:rFonts w:ascii="Times New Roman" w:eastAsia="Calibri" w:hAnsi="Times New Roman" w:cs="Times New Roman"/>
          <w:sz w:val="24"/>
          <w:szCs w:val="24"/>
        </w:rPr>
        <w:t xml:space="preserve">For any assistance Local Secretariat can be contacted. </w:t>
      </w:r>
    </w:p>
    <w:p w:rsidR="007A7312" w:rsidRDefault="007A7312" w:rsidP="007A7312">
      <w:pPr>
        <w:pStyle w:val="NoSpacing"/>
        <w:jc w:val="both"/>
        <w:rPr>
          <w:rFonts w:ascii="Times New Roman" w:eastAsia="Calibri" w:hAnsi="Times New Roman" w:cs="Times New Roman"/>
          <w:sz w:val="24"/>
          <w:szCs w:val="24"/>
        </w:rPr>
      </w:pPr>
    </w:p>
    <w:tbl>
      <w:tblPr>
        <w:tblStyle w:val="TableGrid"/>
        <w:tblW w:w="0" w:type="auto"/>
        <w:tblInd w:w="720" w:type="dxa"/>
        <w:tblLook w:val="04A0"/>
      </w:tblPr>
      <w:tblGrid>
        <w:gridCol w:w="2804"/>
        <w:gridCol w:w="2740"/>
        <w:gridCol w:w="2755"/>
      </w:tblGrid>
      <w:tr w:rsidR="007A7312" w:rsidRPr="007A7312" w:rsidTr="008D4508">
        <w:tc>
          <w:tcPr>
            <w:tcW w:w="2804" w:type="dxa"/>
          </w:tcPr>
          <w:p w:rsidR="007A7312" w:rsidRPr="007A7312" w:rsidRDefault="007A7312" w:rsidP="00E35124">
            <w:pPr>
              <w:jc w:val="center"/>
              <w:rPr>
                <w:rFonts w:ascii="Times New Roman" w:eastAsia="Calibri" w:hAnsi="Times New Roman" w:cs="Times New Roman"/>
                <w:sz w:val="24"/>
                <w:szCs w:val="24"/>
              </w:rPr>
            </w:pPr>
            <w:r w:rsidRPr="007A7312">
              <w:rPr>
                <w:rFonts w:ascii="Times New Roman" w:eastAsia="Calibri" w:hAnsi="Times New Roman" w:cs="Times New Roman"/>
                <w:b/>
                <w:sz w:val="24"/>
                <w:szCs w:val="24"/>
              </w:rPr>
              <w:t>Room Type</w:t>
            </w:r>
          </w:p>
        </w:tc>
        <w:tc>
          <w:tcPr>
            <w:tcW w:w="5495" w:type="dxa"/>
            <w:gridSpan w:val="2"/>
          </w:tcPr>
          <w:p w:rsidR="007A7312" w:rsidRPr="007A7312" w:rsidRDefault="007A7312" w:rsidP="00E35124">
            <w:pPr>
              <w:pStyle w:val="ListParagraph"/>
              <w:rPr>
                <w:rFonts w:ascii="Times New Roman" w:eastAsia="Calibri" w:hAnsi="Times New Roman" w:cs="Times New Roman"/>
                <w:b/>
                <w:sz w:val="24"/>
                <w:szCs w:val="24"/>
              </w:rPr>
            </w:pPr>
            <w:r w:rsidRPr="007A7312">
              <w:rPr>
                <w:rFonts w:ascii="Times New Roman" w:eastAsia="Calibri" w:hAnsi="Times New Roman" w:cs="Times New Roman"/>
                <w:b/>
                <w:sz w:val="24"/>
                <w:szCs w:val="24"/>
              </w:rPr>
              <w:t xml:space="preserve">                                Room Rates  per night  nett</w:t>
            </w:r>
          </w:p>
        </w:tc>
      </w:tr>
      <w:tr w:rsidR="007A7312" w:rsidRPr="007A7312" w:rsidTr="008D4508">
        <w:tc>
          <w:tcPr>
            <w:tcW w:w="2804" w:type="dxa"/>
          </w:tcPr>
          <w:p w:rsidR="007A7312" w:rsidRPr="007A7312" w:rsidRDefault="007A7312" w:rsidP="00E35124">
            <w:pPr>
              <w:jc w:val="both"/>
              <w:rPr>
                <w:rFonts w:ascii="Times New Roman" w:eastAsia="Calibri" w:hAnsi="Times New Roman" w:cs="Times New Roman"/>
                <w:sz w:val="24"/>
                <w:szCs w:val="24"/>
              </w:rPr>
            </w:pPr>
            <w:r w:rsidRPr="007A7312">
              <w:rPr>
                <w:rFonts w:ascii="Times New Roman" w:eastAsia="Calibri" w:hAnsi="Times New Roman" w:cs="Times New Roman"/>
                <w:sz w:val="24"/>
                <w:szCs w:val="24"/>
              </w:rPr>
              <w:t>Deluxe Room</w:t>
            </w:r>
          </w:p>
        </w:tc>
        <w:tc>
          <w:tcPr>
            <w:tcW w:w="2740" w:type="dxa"/>
          </w:tcPr>
          <w:p w:rsidR="007A7312" w:rsidRPr="007A7312" w:rsidRDefault="007A7312" w:rsidP="00E35124">
            <w:pPr>
              <w:jc w:val="both"/>
              <w:rPr>
                <w:rFonts w:ascii="Times New Roman" w:eastAsia="Calibri" w:hAnsi="Times New Roman" w:cs="Times New Roman"/>
                <w:sz w:val="24"/>
                <w:szCs w:val="24"/>
              </w:rPr>
            </w:pPr>
            <w:r w:rsidRPr="007A7312">
              <w:rPr>
                <w:rFonts w:ascii="Times New Roman" w:eastAsia="Calibri" w:hAnsi="Times New Roman" w:cs="Times New Roman"/>
                <w:sz w:val="24"/>
                <w:szCs w:val="24"/>
              </w:rPr>
              <w:t xml:space="preserve">Single:  USD 115 </w:t>
            </w:r>
          </w:p>
        </w:tc>
        <w:tc>
          <w:tcPr>
            <w:tcW w:w="2755" w:type="dxa"/>
          </w:tcPr>
          <w:p w:rsidR="007A7312" w:rsidRPr="007A7312" w:rsidRDefault="007A7312" w:rsidP="00E35124">
            <w:pPr>
              <w:jc w:val="both"/>
              <w:rPr>
                <w:rFonts w:ascii="Times New Roman" w:eastAsia="Calibri" w:hAnsi="Times New Roman" w:cs="Times New Roman"/>
                <w:sz w:val="24"/>
                <w:szCs w:val="24"/>
              </w:rPr>
            </w:pPr>
            <w:r w:rsidRPr="007A7312">
              <w:rPr>
                <w:rFonts w:ascii="Times New Roman" w:eastAsia="Calibri" w:hAnsi="Times New Roman" w:cs="Times New Roman"/>
                <w:sz w:val="24"/>
                <w:szCs w:val="24"/>
              </w:rPr>
              <w:t xml:space="preserve">Double: USD 123 </w:t>
            </w:r>
          </w:p>
        </w:tc>
      </w:tr>
      <w:tr w:rsidR="007A7312" w:rsidRPr="007A7312" w:rsidTr="008D4508">
        <w:tc>
          <w:tcPr>
            <w:tcW w:w="2804" w:type="dxa"/>
          </w:tcPr>
          <w:p w:rsidR="007A7312" w:rsidRPr="007A7312" w:rsidRDefault="007A7312" w:rsidP="00E35124">
            <w:pPr>
              <w:jc w:val="both"/>
              <w:rPr>
                <w:rFonts w:ascii="Times New Roman" w:eastAsia="Calibri" w:hAnsi="Times New Roman" w:cs="Times New Roman"/>
                <w:sz w:val="24"/>
                <w:szCs w:val="24"/>
              </w:rPr>
            </w:pPr>
            <w:r w:rsidRPr="007A7312">
              <w:rPr>
                <w:rFonts w:ascii="Times New Roman" w:eastAsia="Calibri" w:hAnsi="Times New Roman" w:cs="Times New Roman"/>
                <w:sz w:val="24"/>
                <w:szCs w:val="24"/>
              </w:rPr>
              <w:t>Standard Room</w:t>
            </w:r>
            <w:r w:rsidRPr="007A7312">
              <w:rPr>
                <w:rFonts w:ascii="Times New Roman" w:eastAsia="Calibri" w:hAnsi="Times New Roman" w:cs="Times New Roman"/>
                <w:sz w:val="24"/>
                <w:szCs w:val="24"/>
              </w:rPr>
              <w:tab/>
            </w:r>
          </w:p>
        </w:tc>
        <w:tc>
          <w:tcPr>
            <w:tcW w:w="2740" w:type="dxa"/>
          </w:tcPr>
          <w:p w:rsidR="007A7312" w:rsidRPr="007A7312" w:rsidRDefault="007A7312" w:rsidP="00E35124">
            <w:pPr>
              <w:jc w:val="both"/>
              <w:rPr>
                <w:rFonts w:ascii="Times New Roman" w:eastAsia="Calibri" w:hAnsi="Times New Roman" w:cs="Times New Roman"/>
                <w:sz w:val="24"/>
                <w:szCs w:val="24"/>
              </w:rPr>
            </w:pPr>
            <w:r w:rsidRPr="007A7312">
              <w:rPr>
                <w:rFonts w:ascii="Times New Roman" w:eastAsia="Calibri" w:hAnsi="Times New Roman" w:cs="Times New Roman"/>
                <w:sz w:val="24"/>
                <w:szCs w:val="24"/>
              </w:rPr>
              <w:t xml:space="preserve">Single:  USD 90 </w:t>
            </w:r>
          </w:p>
        </w:tc>
        <w:tc>
          <w:tcPr>
            <w:tcW w:w="2755" w:type="dxa"/>
          </w:tcPr>
          <w:p w:rsidR="007A7312" w:rsidRPr="007A7312" w:rsidRDefault="007A7312" w:rsidP="00E35124">
            <w:pPr>
              <w:jc w:val="both"/>
              <w:rPr>
                <w:rFonts w:ascii="Times New Roman" w:eastAsia="Calibri" w:hAnsi="Times New Roman" w:cs="Times New Roman"/>
                <w:sz w:val="24"/>
                <w:szCs w:val="24"/>
              </w:rPr>
            </w:pPr>
            <w:r w:rsidRPr="007A7312">
              <w:rPr>
                <w:rFonts w:ascii="Times New Roman" w:eastAsia="Calibri" w:hAnsi="Times New Roman" w:cs="Times New Roman"/>
                <w:sz w:val="24"/>
                <w:szCs w:val="24"/>
              </w:rPr>
              <w:t xml:space="preserve">Double: USD 98 </w:t>
            </w:r>
          </w:p>
        </w:tc>
      </w:tr>
    </w:tbl>
    <w:p w:rsidR="007A7312" w:rsidRPr="007646AA" w:rsidRDefault="007A7312" w:rsidP="007A7312">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A7312" w:rsidRPr="007A7312" w:rsidRDefault="007A7312" w:rsidP="007A7312">
      <w:pPr>
        <w:jc w:val="both"/>
        <w:rPr>
          <w:rFonts w:eastAsia="Calibri"/>
          <w:b/>
          <w:sz w:val="24"/>
          <w:szCs w:val="24"/>
        </w:rPr>
      </w:pPr>
      <w:r w:rsidRPr="007A7312">
        <w:rPr>
          <w:rFonts w:eastAsia="Calibri"/>
          <w:b/>
          <w:sz w:val="24"/>
          <w:szCs w:val="24"/>
        </w:rPr>
        <w:t>Note:</w:t>
      </w:r>
    </w:p>
    <w:p w:rsidR="007A7312" w:rsidRPr="007A7312" w:rsidRDefault="007A7312" w:rsidP="007A7312">
      <w:pPr>
        <w:numPr>
          <w:ilvl w:val="0"/>
          <w:numId w:val="30"/>
        </w:numPr>
        <w:ind w:left="1080" w:hanging="360"/>
        <w:jc w:val="both"/>
        <w:rPr>
          <w:rFonts w:eastAsia="Calibri"/>
          <w:sz w:val="24"/>
          <w:szCs w:val="24"/>
        </w:rPr>
      </w:pPr>
      <w:r w:rsidRPr="007A7312">
        <w:rPr>
          <w:rFonts w:eastAsia="Calibri"/>
          <w:sz w:val="24"/>
          <w:szCs w:val="24"/>
        </w:rPr>
        <w:t>The prices are subject to availability and subject to change.</w:t>
      </w:r>
    </w:p>
    <w:p w:rsidR="007A7312" w:rsidRPr="007A7312" w:rsidRDefault="007A7312" w:rsidP="007A7312">
      <w:pPr>
        <w:numPr>
          <w:ilvl w:val="0"/>
          <w:numId w:val="30"/>
        </w:numPr>
        <w:ind w:left="1080" w:hanging="360"/>
        <w:jc w:val="both"/>
        <w:rPr>
          <w:rFonts w:eastAsia="Calibri"/>
          <w:sz w:val="24"/>
          <w:szCs w:val="24"/>
        </w:rPr>
      </w:pPr>
      <w:r w:rsidRPr="007A7312">
        <w:rPr>
          <w:rFonts w:eastAsia="Calibri"/>
          <w:sz w:val="24"/>
          <w:szCs w:val="24"/>
        </w:rPr>
        <w:t>Airport pick- up a</w:t>
      </w:r>
      <w:r>
        <w:rPr>
          <w:rFonts w:eastAsia="Calibri"/>
          <w:sz w:val="24"/>
          <w:szCs w:val="24"/>
        </w:rPr>
        <w:t>vailable upon prior intimation and m</w:t>
      </w:r>
      <w:r w:rsidRPr="007A7312">
        <w:rPr>
          <w:rFonts w:eastAsia="Calibri"/>
          <w:sz w:val="24"/>
          <w:szCs w:val="24"/>
        </w:rPr>
        <w:t xml:space="preserve">anaged by </w:t>
      </w:r>
      <w:r>
        <w:rPr>
          <w:rFonts w:eastAsia="Calibri"/>
          <w:sz w:val="24"/>
          <w:szCs w:val="24"/>
        </w:rPr>
        <w:t>the h</w:t>
      </w:r>
      <w:r w:rsidRPr="007A7312">
        <w:rPr>
          <w:rFonts w:eastAsia="Calibri"/>
          <w:sz w:val="24"/>
          <w:szCs w:val="24"/>
        </w:rPr>
        <w:t>otel.</w:t>
      </w:r>
    </w:p>
    <w:p w:rsidR="007A7312" w:rsidRPr="007A7312" w:rsidRDefault="007A7312" w:rsidP="007A7312">
      <w:pPr>
        <w:numPr>
          <w:ilvl w:val="0"/>
          <w:numId w:val="30"/>
        </w:numPr>
        <w:ind w:left="1080" w:hanging="360"/>
        <w:jc w:val="both"/>
        <w:rPr>
          <w:rFonts w:eastAsia="Calibri"/>
          <w:sz w:val="24"/>
          <w:szCs w:val="24"/>
        </w:rPr>
      </w:pPr>
      <w:r w:rsidRPr="007A7312">
        <w:rPr>
          <w:rFonts w:eastAsia="Calibri"/>
          <w:sz w:val="24"/>
          <w:szCs w:val="24"/>
        </w:rPr>
        <w:t>Breakfast included in room rates.</w:t>
      </w:r>
    </w:p>
    <w:p w:rsidR="007A7312" w:rsidRPr="007A7312" w:rsidRDefault="007A7312" w:rsidP="007A7312">
      <w:pPr>
        <w:pStyle w:val="NoSpacing"/>
        <w:jc w:val="both"/>
        <w:rPr>
          <w:rFonts w:ascii="Times New Roman" w:eastAsia="Calibri" w:hAnsi="Times New Roman" w:cs="Times New Roman"/>
          <w:sz w:val="24"/>
          <w:szCs w:val="24"/>
        </w:rPr>
      </w:pPr>
    </w:p>
    <w:p w:rsidR="005420A5" w:rsidRDefault="005420A5">
      <w:pPr>
        <w:snapToGrid w:val="0"/>
        <w:spacing w:after="120"/>
        <w:jc w:val="both"/>
        <w:rPr>
          <w:b/>
          <w:bCs/>
          <w:sz w:val="14"/>
          <w:szCs w:val="14"/>
        </w:rPr>
      </w:pPr>
    </w:p>
    <w:p w:rsidR="00903B38" w:rsidRDefault="00903B38">
      <w:pPr>
        <w:spacing w:after="120"/>
        <w:jc w:val="both"/>
        <w:rPr>
          <w:b/>
          <w:sz w:val="24"/>
          <w:szCs w:val="24"/>
        </w:rPr>
      </w:pPr>
      <w:r>
        <w:rPr>
          <w:b/>
          <w:bCs/>
          <w:sz w:val="24"/>
          <w:szCs w:val="24"/>
        </w:rPr>
        <w:t xml:space="preserve">4.  </w:t>
      </w:r>
      <w:r>
        <w:rPr>
          <w:b/>
          <w:sz w:val="24"/>
          <w:szCs w:val="24"/>
        </w:rPr>
        <w:t>Meeting Website Meeting Documents and Contribution Guideline:</w:t>
      </w:r>
    </w:p>
    <w:p w:rsidR="00326878" w:rsidRDefault="00903B38">
      <w:pPr>
        <w:pStyle w:val="BodyText2"/>
        <w:snapToGrid w:val="0"/>
        <w:spacing w:after="0" w:line="240" w:lineRule="auto"/>
        <w:jc w:val="both"/>
        <w:rPr>
          <w:sz w:val="24"/>
          <w:szCs w:val="24"/>
        </w:rPr>
      </w:pPr>
      <w:r>
        <w:rPr>
          <w:sz w:val="24"/>
          <w:szCs w:val="24"/>
        </w:rPr>
        <w:t>Related information about the meeting and provisional meeting documents will b</w:t>
      </w:r>
      <w:r w:rsidR="000D264B">
        <w:rPr>
          <w:sz w:val="24"/>
          <w:szCs w:val="24"/>
        </w:rPr>
        <w:t>e available at the APT Website.</w:t>
      </w:r>
    </w:p>
    <w:p w:rsidR="000D264B" w:rsidRDefault="000D264B">
      <w:pPr>
        <w:pStyle w:val="BodyText2"/>
        <w:snapToGrid w:val="0"/>
        <w:spacing w:after="0" w:line="240" w:lineRule="auto"/>
        <w:jc w:val="both"/>
        <w:rPr>
          <w:sz w:val="24"/>
          <w:szCs w:val="24"/>
        </w:rPr>
      </w:pPr>
    </w:p>
    <w:p w:rsidR="00903B38" w:rsidRDefault="00903B38">
      <w:pPr>
        <w:pStyle w:val="BodyText2"/>
        <w:snapToGrid w:val="0"/>
        <w:spacing w:after="0" w:line="240" w:lineRule="auto"/>
        <w:jc w:val="both"/>
        <w:rPr>
          <w:sz w:val="24"/>
          <w:szCs w:val="24"/>
        </w:rPr>
      </w:pPr>
      <w:r>
        <w:rPr>
          <w:sz w:val="24"/>
          <w:szCs w:val="24"/>
        </w:rPr>
        <w:t>For any information on the documentation please contact:</w:t>
      </w:r>
    </w:p>
    <w:p w:rsidR="00903B38" w:rsidRDefault="00903B38">
      <w:pPr>
        <w:pStyle w:val="BodyText2"/>
        <w:snapToGrid w:val="0"/>
        <w:spacing w:after="0" w:line="240" w:lineRule="auto"/>
        <w:ind w:left="720"/>
        <w:rPr>
          <w:b/>
          <w:bCs/>
          <w:sz w:val="24"/>
          <w:szCs w:val="24"/>
        </w:rPr>
      </w:pPr>
      <w:r>
        <w:rPr>
          <w:b/>
          <w:bCs/>
          <w:sz w:val="24"/>
          <w:szCs w:val="24"/>
        </w:rPr>
        <w:t>Mr. Forhadul Parvez</w:t>
      </w:r>
    </w:p>
    <w:p w:rsidR="00903B38" w:rsidRDefault="00903B38">
      <w:pPr>
        <w:pStyle w:val="BodyText2"/>
        <w:snapToGrid w:val="0"/>
        <w:spacing w:after="0" w:line="240" w:lineRule="auto"/>
        <w:ind w:left="720"/>
        <w:rPr>
          <w:b/>
          <w:bCs/>
          <w:sz w:val="24"/>
          <w:szCs w:val="24"/>
        </w:rPr>
      </w:pPr>
      <w:r>
        <w:rPr>
          <w:b/>
          <w:bCs/>
          <w:sz w:val="24"/>
          <w:szCs w:val="24"/>
        </w:rPr>
        <w:t>Project Coordinator, Radiocommunication</w:t>
      </w:r>
    </w:p>
    <w:p w:rsidR="00903B38" w:rsidRDefault="00903B38">
      <w:pPr>
        <w:pStyle w:val="BodyText2"/>
        <w:snapToGrid w:val="0"/>
        <w:spacing w:after="0" w:line="240" w:lineRule="auto"/>
        <w:ind w:left="720"/>
        <w:rPr>
          <w:b/>
          <w:bCs/>
          <w:sz w:val="24"/>
          <w:szCs w:val="24"/>
        </w:rPr>
      </w:pPr>
      <w:r>
        <w:rPr>
          <w:b/>
          <w:bCs/>
          <w:sz w:val="24"/>
          <w:szCs w:val="24"/>
        </w:rPr>
        <w:t>Phone: +66 2 573 0044 (Ext: 117)</w:t>
      </w:r>
    </w:p>
    <w:p w:rsidR="00903B38" w:rsidRPr="003739C6" w:rsidRDefault="00903B38">
      <w:pPr>
        <w:pStyle w:val="BodyText2"/>
        <w:snapToGrid w:val="0"/>
        <w:spacing w:after="0" w:line="240" w:lineRule="auto"/>
        <w:ind w:left="720"/>
        <w:rPr>
          <w:b/>
          <w:bCs/>
          <w:sz w:val="24"/>
          <w:szCs w:val="24"/>
          <w:lang w:val="fr-FR"/>
        </w:rPr>
      </w:pPr>
      <w:r w:rsidRPr="003739C6">
        <w:rPr>
          <w:b/>
          <w:bCs/>
          <w:sz w:val="24"/>
          <w:szCs w:val="24"/>
          <w:lang w:val="fr-FR"/>
        </w:rPr>
        <w:t xml:space="preserve">E-mail: </w:t>
      </w:r>
      <w:hyperlink r:id="rId15" w:history="1">
        <w:r w:rsidR="00670F5E" w:rsidRPr="003739C6">
          <w:rPr>
            <w:rStyle w:val="Hyperlink"/>
            <w:b/>
            <w:bCs/>
            <w:sz w:val="24"/>
            <w:szCs w:val="24"/>
            <w:lang w:val="fr-FR"/>
          </w:rPr>
          <w:t>parvez@apt.int</w:t>
        </w:r>
      </w:hyperlink>
    </w:p>
    <w:p w:rsidR="00903B38" w:rsidRPr="00326878" w:rsidRDefault="00903B38">
      <w:pPr>
        <w:jc w:val="both"/>
        <w:rPr>
          <w:sz w:val="24"/>
          <w:szCs w:val="24"/>
          <w:u w:val="single"/>
        </w:rPr>
      </w:pPr>
      <w:r w:rsidRPr="00326878">
        <w:rPr>
          <w:bCs/>
          <w:sz w:val="24"/>
          <w:szCs w:val="24"/>
          <w:u w:val="single"/>
        </w:rPr>
        <w:t xml:space="preserve">APT encourages the use of electronic documents during the meeting. Members are encouraged to carry their Laptop computers for the meeting. </w:t>
      </w:r>
    </w:p>
    <w:p w:rsidR="00016448" w:rsidRDefault="00016448">
      <w:pPr>
        <w:spacing w:after="120"/>
        <w:jc w:val="both"/>
        <w:rPr>
          <w:b/>
          <w:color w:val="FF0000"/>
          <w:sz w:val="24"/>
          <w:szCs w:val="24"/>
        </w:rPr>
      </w:pPr>
    </w:p>
    <w:p w:rsidR="00903B38" w:rsidRDefault="00903B38">
      <w:pPr>
        <w:spacing w:after="120"/>
        <w:jc w:val="both"/>
        <w:rPr>
          <w:b/>
          <w:sz w:val="24"/>
          <w:szCs w:val="24"/>
        </w:rPr>
      </w:pPr>
      <w:r>
        <w:rPr>
          <w:b/>
          <w:sz w:val="24"/>
          <w:szCs w:val="24"/>
        </w:rPr>
        <w:t>5. Immigration Requirements</w:t>
      </w:r>
    </w:p>
    <w:p w:rsidR="00016448" w:rsidRDefault="001D5F71" w:rsidP="00924BF8">
      <w:pPr>
        <w:pStyle w:val="NormalWeb"/>
        <w:spacing w:before="0" w:beforeAutospacing="0" w:after="0" w:afterAutospacing="0"/>
        <w:jc w:val="both"/>
      </w:pPr>
      <w:r w:rsidRPr="00016448">
        <w:t xml:space="preserve">Participants must be in possession of a valid passport or travel document with a minimum validity of six months beyond the period of stay and need to check visa requirements before entering the country. </w:t>
      </w:r>
      <w:r w:rsidR="00016448">
        <w:t xml:space="preserve">Participants are also advised to obtain, before the commencement of their journey, and where necessary, transit visas for countries en route to </w:t>
      </w:r>
      <w:r w:rsidR="003D60BA">
        <w:t>Sri Lanka</w:t>
      </w:r>
      <w:r w:rsidR="00016448">
        <w:t xml:space="preserve">. As the visa requirements change from time to time, it is advisable to check your visa requirements </w:t>
      </w:r>
      <w:r w:rsidR="00016448" w:rsidRPr="00016448">
        <w:t>with the nearest</w:t>
      </w:r>
      <w:r w:rsidR="003E28FD">
        <w:t xml:space="preserve"> </w:t>
      </w:r>
      <w:r w:rsidR="003D60BA">
        <w:t>Sri Lankan</w:t>
      </w:r>
      <w:r w:rsidR="00016448" w:rsidRPr="00016448">
        <w:t xml:space="preserve"> Embassy</w:t>
      </w:r>
      <w:r w:rsidR="00016448">
        <w:t xml:space="preserve"> before departure. </w:t>
      </w:r>
    </w:p>
    <w:p w:rsidR="001D5F71" w:rsidRPr="00016448" w:rsidRDefault="00016448" w:rsidP="00924BF8">
      <w:pPr>
        <w:pStyle w:val="NormalWeb"/>
        <w:spacing w:before="0" w:beforeAutospacing="0" w:after="0" w:afterAutospacing="0"/>
        <w:jc w:val="both"/>
      </w:pPr>
      <w:r>
        <w:br/>
      </w:r>
      <w:r w:rsidR="001D5F71" w:rsidRPr="00016448">
        <w:t xml:space="preserve">Visa supporting letter can be issued on request. Please submit the following information along with </w:t>
      </w:r>
      <w:r w:rsidR="001D5F71" w:rsidRPr="00667877">
        <w:rPr>
          <w:b/>
        </w:rPr>
        <w:t>a copy of passport</w:t>
      </w:r>
      <w:r w:rsidR="001D5F71" w:rsidRPr="00016448">
        <w:t xml:space="preserve"> to local secretariat coordinator</w:t>
      </w:r>
      <w:r w:rsidR="00706267">
        <w:t>s for the visa supporting letter:</w:t>
      </w:r>
    </w:p>
    <w:p w:rsidR="00667877" w:rsidRDefault="00667877" w:rsidP="00AF79BD">
      <w:pPr>
        <w:pStyle w:val="NormalWeb"/>
        <w:tabs>
          <w:tab w:val="left" w:pos="1710"/>
        </w:tabs>
        <w:spacing w:before="0" w:beforeAutospacing="0" w:after="0" w:afterAutospacing="0"/>
        <w:ind w:left="720"/>
        <w:jc w:val="both"/>
        <w:rPr>
          <w:sz w:val="22"/>
        </w:rPr>
      </w:pPr>
    </w:p>
    <w:p w:rsidR="00BC0A3B" w:rsidRPr="00AF79BD" w:rsidRDefault="00BC0A3B" w:rsidP="00AF79BD">
      <w:pPr>
        <w:pStyle w:val="NormalWeb"/>
        <w:tabs>
          <w:tab w:val="left" w:pos="1710"/>
        </w:tabs>
        <w:spacing w:before="0" w:beforeAutospacing="0" w:after="0" w:afterAutospacing="0"/>
        <w:ind w:left="720"/>
        <w:jc w:val="both"/>
        <w:rPr>
          <w:sz w:val="22"/>
        </w:rPr>
      </w:pPr>
      <w:r w:rsidRPr="00AF79BD">
        <w:rPr>
          <w:sz w:val="22"/>
        </w:rPr>
        <w:t>Full Name</w:t>
      </w:r>
      <w:r w:rsidRPr="00AF79BD">
        <w:rPr>
          <w:sz w:val="22"/>
        </w:rPr>
        <w:tab/>
      </w:r>
      <w:r w:rsidRPr="00AF79BD">
        <w:rPr>
          <w:sz w:val="22"/>
        </w:rPr>
        <w:tab/>
      </w:r>
    </w:p>
    <w:p w:rsidR="00667877" w:rsidRDefault="00667877" w:rsidP="00AF79BD">
      <w:pPr>
        <w:pStyle w:val="NormalWeb"/>
        <w:spacing w:before="0" w:beforeAutospacing="0" w:after="0" w:afterAutospacing="0"/>
        <w:ind w:left="720"/>
        <w:jc w:val="both"/>
        <w:rPr>
          <w:sz w:val="22"/>
        </w:rPr>
      </w:pPr>
    </w:p>
    <w:p w:rsidR="00BC0A3B" w:rsidRPr="00AF79BD" w:rsidRDefault="00BC0A3B" w:rsidP="00AF79BD">
      <w:pPr>
        <w:pStyle w:val="NormalWeb"/>
        <w:spacing w:before="0" w:beforeAutospacing="0" w:after="0" w:afterAutospacing="0"/>
        <w:ind w:left="720"/>
        <w:jc w:val="both"/>
        <w:rPr>
          <w:sz w:val="22"/>
        </w:rPr>
      </w:pPr>
      <w:r w:rsidRPr="00AF79BD">
        <w:rPr>
          <w:sz w:val="22"/>
        </w:rPr>
        <w:t xml:space="preserve">Passport Number </w:t>
      </w:r>
      <w:r w:rsidRPr="00AF79BD">
        <w:rPr>
          <w:sz w:val="22"/>
        </w:rPr>
        <w:tab/>
      </w:r>
      <w:r w:rsidRPr="00AF79BD">
        <w:rPr>
          <w:sz w:val="22"/>
        </w:rPr>
        <w:tab/>
      </w:r>
      <w:r w:rsidRPr="00AF79BD">
        <w:rPr>
          <w:sz w:val="22"/>
        </w:rPr>
        <w:tab/>
      </w:r>
    </w:p>
    <w:p w:rsidR="00667877" w:rsidRDefault="00667877" w:rsidP="00AF79BD">
      <w:pPr>
        <w:pStyle w:val="NormalWeb"/>
        <w:spacing w:before="0" w:beforeAutospacing="0" w:after="0" w:afterAutospacing="0"/>
        <w:ind w:left="720"/>
        <w:jc w:val="both"/>
        <w:rPr>
          <w:sz w:val="22"/>
        </w:rPr>
      </w:pPr>
    </w:p>
    <w:p w:rsidR="00BC0A3B" w:rsidRPr="00AF79BD" w:rsidRDefault="00BC0A3B" w:rsidP="00AF79BD">
      <w:pPr>
        <w:pStyle w:val="NormalWeb"/>
        <w:spacing w:before="0" w:beforeAutospacing="0" w:after="0" w:afterAutospacing="0"/>
        <w:ind w:left="720"/>
        <w:jc w:val="both"/>
        <w:rPr>
          <w:sz w:val="22"/>
        </w:rPr>
      </w:pPr>
      <w:r w:rsidRPr="00AF79BD">
        <w:rPr>
          <w:sz w:val="22"/>
        </w:rPr>
        <w:t>Date of Issue</w:t>
      </w:r>
      <w:r w:rsidRPr="00AF79BD">
        <w:rPr>
          <w:sz w:val="22"/>
        </w:rPr>
        <w:tab/>
      </w:r>
      <w:r w:rsidRPr="00AF79BD">
        <w:rPr>
          <w:sz w:val="22"/>
        </w:rPr>
        <w:tab/>
      </w:r>
    </w:p>
    <w:p w:rsidR="00667877" w:rsidRDefault="00667877" w:rsidP="00AF79BD">
      <w:pPr>
        <w:pStyle w:val="NormalWeb"/>
        <w:spacing w:before="0" w:beforeAutospacing="0" w:after="0" w:afterAutospacing="0"/>
        <w:ind w:left="720"/>
        <w:jc w:val="both"/>
        <w:rPr>
          <w:sz w:val="22"/>
        </w:rPr>
      </w:pPr>
    </w:p>
    <w:p w:rsidR="00BC0A3B" w:rsidRPr="00AF79BD" w:rsidRDefault="00016448" w:rsidP="00AF79BD">
      <w:pPr>
        <w:pStyle w:val="NormalWeb"/>
        <w:spacing w:before="0" w:beforeAutospacing="0" w:after="0" w:afterAutospacing="0"/>
        <w:ind w:left="720"/>
        <w:jc w:val="both"/>
        <w:rPr>
          <w:sz w:val="22"/>
        </w:rPr>
      </w:pPr>
      <w:r w:rsidRPr="00AF79BD">
        <w:rPr>
          <w:sz w:val="22"/>
        </w:rPr>
        <w:t>Date of Expiry</w:t>
      </w:r>
      <w:r w:rsidR="00BC0A3B" w:rsidRPr="00AF79BD">
        <w:rPr>
          <w:sz w:val="22"/>
        </w:rPr>
        <w:tab/>
      </w:r>
    </w:p>
    <w:p w:rsidR="00667877" w:rsidRDefault="00667877" w:rsidP="00AF79BD">
      <w:pPr>
        <w:pStyle w:val="NormalWeb"/>
        <w:spacing w:before="0" w:beforeAutospacing="0" w:after="0" w:afterAutospacing="0"/>
        <w:ind w:left="720"/>
        <w:jc w:val="both"/>
        <w:rPr>
          <w:sz w:val="22"/>
        </w:rPr>
      </w:pPr>
    </w:p>
    <w:p w:rsidR="00016448" w:rsidRPr="00AF79BD" w:rsidRDefault="00016448" w:rsidP="00AF79BD">
      <w:pPr>
        <w:pStyle w:val="NormalWeb"/>
        <w:spacing w:before="0" w:beforeAutospacing="0" w:after="0" w:afterAutospacing="0"/>
        <w:ind w:left="720"/>
        <w:jc w:val="both"/>
        <w:rPr>
          <w:sz w:val="22"/>
        </w:rPr>
      </w:pPr>
      <w:r w:rsidRPr="00AF79BD">
        <w:rPr>
          <w:sz w:val="22"/>
        </w:rPr>
        <w:t xml:space="preserve">Nationality </w:t>
      </w:r>
    </w:p>
    <w:p w:rsidR="00667877" w:rsidRDefault="00667877" w:rsidP="00AF79BD">
      <w:pPr>
        <w:pStyle w:val="NormalWeb"/>
        <w:spacing w:before="0" w:beforeAutospacing="0" w:after="0" w:afterAutospacing="0"/>
        <w:ind w:left="720"/>
        <w:jc w:val="both"/>
        <w:rPr>
          <w:sz w:val="22"/>
        </w:rPr>
      </w:pPr>
    </w:p>
    <w:p w:rsidR="00BC0A3B" w:rsidRPr="00AF79BD" w:rsidRDefault="00BC0A3B" w:rsidP="00AF79BD">
      <w:pPr>
        <w:pStyle w:val="NormalWeb"/>
        <w:spacing w:before="0" w:beforeAutospacing="0" w:after="0" w:afterAutospacing="0"/>
        <w:ind w:left="720"/>
        <w:jc w:val="both"/>
        <w:rPr>
          <w:sz w:val="22"/>
        </w:rPr>
      </w:pPr>
      <w:r w:rsidRPr="00AF79BD">
        <w:rPr>
          <w:sz w:val="22"/>
        </w:rPr>
        <w:t xml:space="preserve">Date of Birth </w:t>
      </w:r>
    </w:p>
    <w:p w:rsidR="00706267" w:rsidRDefault="00706267">
      <w:pPr>
        <w:pStyle w:val="NormalWeb"/>
        <w:spacing w:before="0" w:beforeAutospacing="0" w:after="0" w:afterAutospacing="0"/>
        <w:jc w:val="both"/>
      </w:pPr>
    </w:p>
    <w:p w:rsidR="00903B38" w:rsidRDefault="00706267">
      <w:pPr>
        <w:pStyle w:val="NormalWeb"/>
        <w:spacing w:before="0" w:beforeAutospacing="0" w:after="0" w:afterAutospacing="0"/>
        <w:jc w:val="both"/>
      </w:pPr>
      <w:r>
        <w:t xml:space="preserve">It is suggested to apply for the visa at least two weeks before the meeting starts. </w:t>
      </w:r>
    </w:p>
    <w:p w:rsidR="00706267" w:rsidRPr="00706267" w:rsidRDefault="00706267">
      <w:pPr>
        <w:pStyle w:val="NormalWeb"/>
        <w:spacing w:before="0" w:beforeAutospacing="0" w:after="0" w:afterAutospacing="0"/>
        <w:jc w:val="both"/>
      </w:pPr>
    </w:p>
    <w:p w:rsidR="00903B38" w:rsidRDefault="00903B38">
      <w:pPr>
        <w:spacing w:after="120"/>
        <w:jc w:val="both"/>
        <w:rPr>
          <w:b/>
          <w:bCs/>
          <w:sz w:val="24"/>
          <w:szCs w:val="24"/>
        </w:rPr>
      </w:pPr>
      <w:r>
        <w:rPr>
          <w:b/>
          <w:sz w:val="24"/>
          <w:szCs w:val="24"/>
        </w:rPr>
        <w:t xml:space="preserve">6. </w:t>
      </w:r>
      <w:r>
        <w:rPr>
          <w:b/>
          <w:bCs/>
          <w:sz w:val="24"/>
          <w:szCs w:val="24"/>
        </w:rPr>
        <w:t>Registration:</w:t>
      </w:r>
    </w:p>
    <w:p w:rsidR="00903B38" w:rsidRDefault="00903B38" w:rsidP="00C65E77">
      <w:pPr>
        <w:pStyle w:val="BodyText3"/>
        <w:pBdr>
          <w:bottom w:val="none" w:sz="0" w:space="0" w:color="auto"/>
        </w:pBdr>
        <w:spacing w:after="120"/>
        <w:rPr>
          <w:rFonts w:eastAsia="MS Mincho"/>
          <w:b/>
          <w:bCs/>
          <w:lang w:val="en-GB" w:eastAsia="ja-JP"/>
        </w:rPr>
      </w:pPr>
      <w:r>
        <w:rPr>
          <w:bCs/>
          <w:lang w:val="en-GB"/>
        </w:rPr>
        <w:t xml:space="preserve">The registration counter will be set up in the foyer </w:t>
      </w:r>
      <w:r w:rsidRPr="00F53929">
        <w:rPr>
          <w:bCs/>
          <w:lang w:val="en-GB"/>
        </w:rPr>
        <w:t xml:space="preserve">of </w:t>
      </w:r>
      <w:r w:rsidR="009552CF">
        <w:rPr>
          <w:bCs/>
          <w:lang w:val="en-GB"/>
        </w:rPr>
        <w:t>the meeting hall commencing at 09:00</w:t>
      </w:r>
      <w:r w:rsidRPr="00F53929">
        <w:rPr>
          <w:bCs/>
          <w:lang w:val="en-GB"/>
        </w:rPr>
        <w:t xml:space="preserve"> hours on </w:t>
      </w:r>
      <w:r w:rsidR="00667877">
        <w:rPr>
          <w:bCs/>
          <w:lang w:val="en-GB"/>
        </w:rPr>
        <w:t>27</w:t>
      </w:r>
      <w:r w:rsidR="00667877" w:rsidRPr="00667877">
        <w:rPr>
          <w:bCs/>
          <w:vertAlign w:val="superscript"/>
          <w:lang w:val="en-GB"/>
        </w:rPr>
        <w:t>th</w:t>
      </w:r>
      <w:r w:rsidR="00667877">
        <w:rPr>
          <w:bCs/>
          <w:lang w:val="en-GB"/>
        </w:rPr>
        <w:t xml:space="preserve"> May</w:t>
      </w:r>
      <w:r w:rsidR="00C65E77">
        <w:t xml:space="preserve"> 2015 </w:t>
      </w:r>
      <w:r w:rsidRPr="00F53929">
        <w:rPr>
          <w:bCs/>
          <w:lang w:val="en-GB"/>
        </w:rPr>
        <w:t xml:space="preserve">at the </w:t>
      </w:r>
      <w:r w:rsidR="00BF5E8A">
        <w:rPr>
          <w:bCs/>
          <w:lang w:val="en-GB"/>
        </w:rPr>
        <w:t xml:space="preserve">meeting </w:t>
      </w:r>
      <w:r>
        <w:rPr>
          <w:bCs/>
          <w:lang w:val="en-GB"/>
        </w:rPr>
        <w:t>venue</w:t>
      </w:r>
      <w:r w:rsidR="00BF5E8A">
        <w:rPr>
          <w:bCs/>
          <w:lang w:val="en-GB"/>
        </w:rPr>
        <w:t>.</w:t>
      </w:r>
    </w:p>
    <w:p w:rsidR="00F363F1" w:rsidRDefault="00F363F1" w:rsidP="00C65E77">
      <w:pPr>
        <w:spacing w:after="120"/>
        <w:jc w:val="both"/>
        <w:rPr>
          <w:b/>
          <w:sz w:val="24"/>
          <w:szCs w:val="24"/>
        </w:rPr>
      </w:pPr>
    </w:p>
    <w:p w:rsidR="00BF5E8A" w:rsidRPr="004C21D4" w:rsidRDefault="004C21D4" w:rsidP="00C65E77">
      <w:pPr>
        <w:spacing w:after="120"/>
        <w:jc w:val="both"/>
        <w:rPr>
          <w:b/>
          <w:sz w:val="24"/>
          <w:szCs w:val="24"/>
        </w:rPr>
      </w:pPr>
      <w:r>
        <w:rPr>
          <w:b/>
          <w:sz w:val="24"/>
          <w:szCs w:val="24"/>
        </w:rPr>
        <w:t xml:space="preserve">7. </w:t>
      </w:r>
      <w:r w:rsidR="00BF5E8A" w:rsidRPr="004C21D4">
        <w:rPr>
          <w:b/>
          <w:sz w:val="24"/>
          <w:szCs w:val="24"/>
        </w:rPr>
        <w:t xml:space="preserve">Practical Information about </w:t>
      </w:r>
      <w:r w:rsidR="007C791F">
        <w:rPr>
          <w:b/>
          <w:sz w:val="24"/>
          <w:szCs w:val="24"/>
        </w:rPr>
        <w:t>Colombo</w:t>
      </w:r>
    </w:p>
    <w:p w:rsidR="00667877" w:rsidRDefault="00667877" w:rsidP="00667877">
      <w:pPr>
        <w:jc w:val="both"/>
        <w:rPr>
          <w:rFonts w:eastAsia="Calibri"/>
          <w:sz w:val="24"/>
          <w:szCs w:val="24"/>
        </w:rPr>
      </w:pPr>
      <w:r w:rsidRPr="00667877">
        <w:rPr>
          <w:rFonts w:eastAsia="Calibri"/>
          <w:sz w:val="24"/>
          <w:szCs w:val="24"/>
        </w:rPr>
        <w:t xml:space="preserve">Colombo is the capital city of Sri Lanka. Colombo is a busy and vibrant pace with a mixture of modern life and colonial building. It is also popular tourist destination. </w:t>
      </w:r>
    </w:p>
    <w:p w:rsidR="00667877" w:rsidRPr="00667877" w:rsidRDefault="00667877" w:rsidP="00667877">
      <w:pPr>
        <w:jc w:val="both"/>
        <w:rPr>
          <w:rFonts w:eastAsia="Calibri"/>
          <w:sz w:val="24"/>
          <w:szCs w:val="24"/>
        </w:rPr>
      </w:pPr>
    </w:p>
    <w:p w:rsidR="00667877" w:rsidRPr="00667877" w:rsidRDefault="00667877" w:rsidP="00667877">
      <w:pPr>
        <w:jc w:val="both"/>
        <w:rPr>
          <w:rFonts w:eastAsia="Calibri"/>
          <w:sz w:val="24"/>
          <w:szCs w:val="24"/>
        </w:rPr>
      </w:pPr>
      <w:r w:rsidRPr="00667877">
        <w:rPr>
          <w:sz w:val="24"/>
          <w:szCs w:val="24"/>
        </w:rPr>
        <w:t xml:space="preserve">Famous landmarks in Colombo include </w:t>
      </w:r>
      <w:hyperlink r:id="rId16" w:tooltip="Galle Face Green" w:history="1">
        <w:r w:rsidRPr="00667877">
          <w:rPr>
            <w:rStyle w:val="Hyperlink"/>
            <w:sz w:val="24"/>
            <w:szCs w:val="24"/>
          </w:rPr>
          <w:t>Galle Face Green</w:t>
        </w:r>
      </w:hyperlink>
      <w:r w:rsidRPr="00667877">
        <w:rPr>
          <w:sz w:val="24"/>
          <w:szCs w:val="24"/>
        </w:rPr>
        <w:t xml:space="preserve">, </w:t>
      </w:r>
      <w:hyperlink r:id="rId17" w:tooltip="Viharamahadevi Park" w:history="1">
        <w:proofErr w:type="spellStart"/>
        <w:r w:rsidRPr="00667877">
          <w:rPr>
            <w:rStyle w:val="Hyperlink"/>
            <w:sz w:val="24"/>
            <w:szCs w:val="24"/>
          </w:rPr>
          <w:t>Viharamahadevi</w:t>
        </w:r>
        <w:proofErr w:type="spellEnd"/>
        <w:r w:rsidRPr="00667877">
          <w:rPr>
            <w:rStyle w:val="Hyperlink"/>
            <w:sz w:val="24"/>
            <w:szCs w:val="24"/>
          </w:rPr>
          <w:t xml:space="preserve"> Park</w:t>
        </w:r>
      </w:hyperlink>
      <w:r w:rsidRPr="00667877">
        <w:rPr>
          <w:sz w:val="24"/>
          <w:szCs w:val="24"/>
        </w:rPr>
        <w:t xml:space="preserve">, </w:t>
      </w:r>
      <w:hyperlink r:id="rId18" w:tooltip="Beira Lake" w:history="1">
        <w:r w:rsidRPr="00667877">
          <w:rPr>
            <w:rStyle w:val="Hyperlink"/>
            <w:sz w:val="24"/>
            <w:szCs w:val="24"/>
          </w:rPr>
          <w:t>Beira Lake</w:t>
        </w:r>
      </w:hyperlink>
      <w:r w:rsidRPr="00667877">
        <w:rPr>
          <w:sz w:val="24"/>
          <w:szCs w:val="24"/>
        </w:rPr>
        <w:t xml:space="preserve">, </w:t>
      </w:r>
      <w:hyperlink r:id="rId19" w:tooltip="Colombo Race Course (page does not exist)" w:history="1">
        <w:r w:rsidRPr="00667877">
          <w:rPr>
            <w:rStyle w:val="Hyperlink"/>
            <w:sz w:val="24"/>
            <w:szCs w:val="24"/>
          </w:rPr>
          <w:t>Colombo Race Course</w:t>
        </w:r>
      </w:hyperlink>
      <w:r w:rsidRPr="00667877">
        <w:rPr>
          <w:sz w:val="24"/>
          <w:szCs w:val="24"/>
        </w:rPr>
        <w:t xml:space="preserve">, </w:t>
      </w:r>
      <w:hyperlink r:id="rId20" w:tooltip="Planetarium" w:history="1">
        <w:r w:rsidRPr="00667877">
          <w:rPr>
            <w:rStyle w:val="Hyperlink"/>
            <w:sz w:val="24"/>
            <w:szCs w:val="24"/>
          </w:rPr>
          <w:t>Planetarium</w:t>
        </w:r>
      </w:hyperlink>
      <w:r w:rsidRPr="00667877">
        <w:rPr>
          <w:sz w:val="24"/>
          <w:szCs w:val="24"/>
        </w:rPr>
        <w:t xml:space="preserve">, old parliament building, Independence Arcade, Mount </w:t>
      </w:r>
      <w:proofErr w:type="spellStart"/>
      <w:r w:rsidRPr="00667877">
        <w:rPr>
          <w:sz w:val="24"/>
          <w:szCs w:val="24"/>
        </w:rPr>
        <w:t>Lavinia</w:t>
      </w:r>
      <w:proofErr w:type="spellEnd"/>
      <w:r w:rsidRPr="00667877">
        <w:rPr>
          <w:sz w:val="24"/>
          <w:szCs w:val="24"/>
        </w:rPr>
        <w:t xml:space="preserve"> beach as well as the National Museum.</w:t>
      </w:r>
    </w:p>
    <w:p w:rsidR="00667877" w:rsidRDefault="00667877" w:rsidP="004C21D4">
      <w:pPr>
        <w:spacing w:after="120"/>
        <w:jc w:val="both"/>
        <w:rPr>
          <w:b/>
          <w:sz w:val="24"/>
          <w:szCs w:val="24"/>
        </w:rPr>
      </w:pPr>
    </w:p>
    <w:p w:rsidR="00F363F1" w:rsidRDefault="00F363F1" w:rsidP="004C21D4">
      <w:pPr>
        <w:spacing w:after="120"/>
        <w:jc w:val="both"/>
        <w:rPr>
          <w:b/>
          <w:sz w:val="24"/>
          <w:szCs w:val="24"/>
        </w:rPr>
      </w:pPr>
    </w:p>
    <w:p w:rsidR="00BF5E8A" w:rsidRPr="004C21D4" w:rsidRDefault="004C21D4" w:rsidP="004C21D4">
      <w:pPr>
        <w:spacing w:after="120"/>
        <w:jc w:val="both"/>
        <w:rPr>
          <w:b/>
          <w:sz w:val="24"/>
          <w:szCs w:val="24"/>
        </w:rPr>
      </w:pPr>
      <w:r>
        <w:rPr>
          <w:b/>
          <w:sz w:val="24"/>
          <w:szCs w:val="24"/>
        </w:rPr>
        <w:t xml:space="preserve">8. </w:t>
      </w:r>
      <w:r w:rsidR="00BF5E8A" w:rsidRPr="004C21D4">
        <w:rPr>
          <w:b/>
          <w:sz w:val="24"/>
          <w:szCs w:val="24"/>
        </w:rPr>
        <w:t xml:space="preserve">Weather </w:t>
      </w:r>
    </w:p>
    <w:p w:rsidR="00667877" w:rsidRPr="00667877" w:rsidRDefault="00667877" w:rsidP="00667877">
      <w:pPr>
        <w:jc w:val="both"/>
        <w:rPr>
          <w:rFonts w:eastAsia="Calibri"/>
          <w:sz w:val="24"/>
          <w:szCs w:val="24"/>
        </w:rPr>
      </w:pPr>
      <w:r w:rsidRPr="00667877">
        <w:rPr>
          <w:rFonts w:eastAsia="Calibri"/>
          <w:sz w:val="24"/>
          <w:szCs w:val="24"/>
        </w:rPr>
        <w:t xml:space="preserve">The month of May experiences hot and wet climate. The temperature in May is 29 </w:t>
      </w:r>
      <w:proofErr w:type="spellStart"/>
      <w:r w:rsidRPr="00667877">
        <w:rPr>
          <w:rFonts w:eastAsia="Calibri"/>
          <w:sz w:val="24"/>
          <w:szCs w:val="24"/>
        </w:rPr>
        <w:t>c</w:t>
      </w:r>
      <w:r w:rsidRPr="00667877">
        <w:rPr>
          <w:rFonts w:eastAsia="Calibri"/>
          <w:sz w:val="24"/>
          <w:szCs w:val="24"/>
          <w:vertAlign w:val="superscript"/>
        </w:rPr>
        <w:t>O</w:t>
      </w:r>
      <w:r w:rsidRPr="00667877">
        <w:rPr>
          <w:rFonts w:eastAsia="Calibri"/>
          <w:sz w:val="24"/>
          <w:szCs w:val="24"/>
        </w:rPr>
        <w:t>.</w:t>
      </w:r>
      <w:proofErr w:type="spellEnd"/>
      <w:r w:rsidRPr="00667877">
        <w:rPr>
          <w:rFonts w:eastAsia="Calibri"/>
          <w:sz w:val="24"/>
          <w:szCs w:val="24"/>
        </w:rPr>
        <w:t xml:space="preserve"> It may fluctuate between 26 </w:t>
      </w:r>
      <w:proofErr w:type="spellStart"/>
      <w:proofErr w:type="gramStart"/>
      <w:r w:rsidRPr="00667877">
        <w:rPr>
          <w:rFonts w:eastAsia="Calibri"/>
          <w:sz w:val="24"/>
          <w:szCs w:val="24"/>
        </w:rPr>
        <w:t>c</w:t>
      </w:r>
      <w:r w:rsidRPr="00667877">
        <w:rPr>
          <w:rFonts w:eastAsia="Calibri"/>
          <w:sz w:val="24"/>
          <w:szCs w:val="24"/>
          <w:vertAlign w:val="superscript"/>
        </w:rPr>
        <w:t>O</w:t>
      </w:r>
      <w:proofErr w:type="spellEnd"/>
      <w:r w:rsidRPr="00667877">
        <w:rPr>
          <w:rFonts w:eastAsia="Calibri"/>
          <w:sz w:val="24"/>
          <w:szCs w:val="24"/>
          <w:vertAlign w:val="superscript"/>
        </w:rPr>
        <w:t xml:space="preserve">  </w:t>
      </w:r>
      <w:r w:rsidRPr="00667877">
        <w:rPr>
          <w:rFonts w:eastAsia="Calibri"/>
          <w:sz w:val="24"/>
          <w:szCs w:val="24"/>
        </w:rPr>
        <w:t>31</w:t>
      </w:r>
      <w:proofErr w:type="gramEnd"/>
      <w:r w:rsidRPr="00667877">
        <w:rPr>
          <w:rFonts w:eastAsia="Calibri"/>
          <w:sz w:val="24"/>
          <w:szCs w:val="24"/>
        </w:rPr>
        <w:t xml:space="preserve"> </w:t>
      </w:r>
      <w:proofErr w:type="spellStart"/>
      <w:r w:rsidRPr="00667877">
        <w:rPr>
          <w:rFonts w:eastAsia="Calibri"/>
          <w:sz w:val="24"/>
          <w:szCs w:val="24"/>
        </w:rPr>
        <w:t>c</w:t>
      </w:r>
      <w:r w:rsidRPr="00667877">
        <w:rPr>
          <w:rFonts w:eastAsia="Calibri"/>
          <w:sz w:val="24"/>
          <w:szCs w:val="24"/>
          <w:vertAlign w:val="superscript"/>
        </w:rPr>
        <w:t>O</w:t>
      </w:r>
      <w:r w:rsidRPr="00667877">
        <w:rPr>
          <w:rFonts w:eastAsia="Calibri"/>
          <w:sz w:val="24"/>
          <w:szCs w:val="24"/>
        </w:rPr>
        <w:t>.</w:t>
      </w:r>
      <w:proofErr w:type="spellEnd"/>
      <w:r w:rsidRPr="00667877">
        <w:rPr>
          <w:rFonts w:eastAsia="Calibri"/>
          <w:sz w:val="24"/>
          <w:szCs w:val="24"/>
          <w:vertAlign w:val="superscript"/>
        </w:rPr>
        <w:t xml:space="preserve">    </w:t>
      </w:r>
      <w:r w:rsidRPr="00667877">
        <w:rPr>
          <w:rFonts w:eastAsia="Calibri"/>
          <w:sz w:val="24"/>
          <w:szCs w:val="24"/>
        </w:rPr>
        <w:t>The chance of rain during the month of May 46%.</w:t>
      </w:r>
    </w:p>
    <w:p w:rsidR="00BF5E8A" w:rsidRPr="004C21D4" w:rsidRDefault="00BF5E8A" w:rsidP="004C21D4">
      <w:pPr>
        <w:pStyle w:val="NormalWeb"/>
        <w:spacing w:before="0" w:beforeAutospacing="0" w:after="0" w:afterAutospacing="0"/>
        <w:jc w:val="both"/>
      </w:pPr>
    </w:p>
    <w:p w:rsidR="00BF5E8A" w:rsidRPr="004C21D4" w:rsidRDefault="004C21D4" w:rsidP="004C21D4">
      <w:pPr>
        <w:spacing w:after="120"/>
        <w:jc w:val="both"/>
        <w:rPr>
          <w:b/>
          <w:sz w:val="24"/>
          <w:szCs w:val="24"/>
        </w:rPr>
      </w:pPr>
      <w:r>
        <w:rPr>
          <w:b/>
          <w:sz w:val="24"/>
          <w:szCs w:val="24"/>
        </w:rPr>
        <w:t xml:space="preserve">9. </w:t>
      </w:r>
      <w:r w:rsidR="00BF5E8A" w:rsidRPr="004C21D4">
        <w:rPr>
          <w:b/>
          <w:sz w:val="24"/>
          <w:szCs w:val="24"/>
        </w:rPr>
        <w:t xml:space="preserve">Language </w:t>
      </w:r>
    </w:p>
    <w:p w:rsidR="00BF5E8A" w:rsidRPr="004C21D4" w:rsidRDefault="00706267" w:rsidP="00267D2D">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Pr>
          <w:rFonts w:ascii="Times New Roman" w:eastAsia="Times New Roman" w:hAnsi="Times New Roman" w:cs="Times New Roman"/>
          <w:color w:val="auto"/>
          <w:sz w:val="24"/>
          <w:szCs w:val="24"/>
          <w:lang w:eastAsia="en-US" w:bidi="ar-SA"/>
        </w:rPr>
        <w:t>English</w:t>
      </w:r>
      <w:r w:rsidR="00F41D45">
        <w:rPr>
          <w:rFonts w:ascii="Times New Roman" w:eastAsia="Times New Roman" w:hAnsi="Times New Roman" w:cs="Times New Roman"/>
          <w:color w:val="auto"/>
          <w:sz w:val="24"/>
          <w:szCs w:val="24"/>
          <w:lang w:eastAsia="en-US" w:bidi="ar-SA"/>
        </w:rPr>
        <w:t xml:space="preserve"> is the official language</w:t>
      </w:r>
      <w:r>
        <w:rPr>
          <w:rFonts w:ascii="Times New Roman" w:eastAsia="Times New Roman" w:hAnsi="Times New Roman" w:cs="Times New Roman"/>
          <w:color w:val="auto"/>
          <w:sz w:val="24"/>
          <w:szCs w:val="24"/>
          <w:lang w:eastAsia="en-US" w:bidi="ar-SA"/>
        </w:rPr>
        <w:t xml:space="preserve"> </w:t>
      </w:r>
      <w:r w:rsidR="00BF5E8A" w:rsidRPr="004C21D4">
        <w:rPr>
          <w:rFonts w:ascii="Times New Roman" w:eastAsia="Times New Roman" w:hAnsi="Times New Roman" w:cs="Times New Roman"/>
          <w:color w:val="auto"/>
          <w:sz w:val="24"/>
          <w:szCs w:val="24"/>
          <w:lang w:eastAsia="en-US" w:bidi="ar-SA"/>
        </w:rPr>
        <w:t xml:space="preserve">throughout </w:t>
      </w:r>
      <w:r>
        <w:rPr>
          <w:rFonts w:ascii="Times New Roman" w:eastAsia="Times New Roman" w:hAnsi="Times New Roman" w:cs="Times New Roman"/>
          <w:color w:val="auto"/>
          <w:sz w:val="24"/>
          <w:szCs w:val="24"/>
          <w:lang w:eastAsia="en-US" w:bidi="ar-SA"/>
        </w:rPr>
        <w:t>Sri Lanka</w:t>
      </w:r>
      <w:r w:rsidR="00267D2D">
        <w:rPr>
          <w:rFonts w:ascii="Times New Roman" w:eastAsia="Times New Roman" w:hAnsi="Times New Roman" w:cs="Times New Roman"/>
          <w:color w:val="auto"/>
          <w:sz w:val="24"/>
          <w:szCs w:val="24"/>
          <w:lang w:eastAsia="en-US" w:bidi="ar-SA"/>
        </w:rPr>
        <w:t xml:space="preserve">. </w:t>
      </w:r>
    </w:p>
    <w:p w:rsidR="00BF5E8A" w:rsidRPr="004C21D4" w:rsidRDefault="00BF5E8A" w:rsidP="00BF5E8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Pr="00C04101" w:rsidRDefault="00C04101" w:rsidP="00C04101">
      <w:pPr>
        <w:spacing w:after="120"/>
        <w:jc w:val="both"/>
        <w:rPr>
          <w:b/>
          <w:sz w:val="24"/>
          <w:szCs w:val="24"/>
        </w:rPr>
      </w:pPr>
      <w:r>
        <w:rPr>
          <w:b/>
          <w:sz w:val="24"/>
          <w:szCs w:val="24"/>
        </w:rPr>
        <w:t xml:space="preserve">10. </w:t>
      </w:r>
      <w:r w:rsidR="00BF5E8A" w:rsidRPr="00C04101">
        <w:rPr>
          <w:b/>
          <w:sz w:val="24"/>
          <w:szCs w:val="24"/>
        </w:rPr>
        <w:t>Time Zone</w:t>
      </w:r>
    </w:p>
    <w:p w:rsidR="00BF5E8A" w:rsidRPr="004C21D4" w:rsidRDefault="00267D2D" w:rsidP="00BF5E8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Pr>
          <w:rFonts w:ascii="Times New Roman" w:eastAsia="Times New Roman" w:hAnsi="Times New Roman" w:cs="Times New Roman"/>
          <w:color w:val="auto"/>
          <w:sz w:val="24"/>
          <w:szCs w:val="24"/>
          <w:lang w:eastAsia="en-US" w:bidi="ar-SA"/>
        </w:rPr>
        <w:t>GMT + 5</w:t>
      </w:r>
      <w:r w:rsidR="00706267">
        <w:rPr>
          <w:rFonts w:ascii="Times New Roman" w:eastAsia="Times New Roman" w:hAnsi="Times New Roman" w:cs="Times New Roman"/>
          <w:color w:val="auto"/>
          <w:sz w:val="24"/>
          <w:szCs w:val="24"/>
          <w:lang w:eastAsia="en-US" w:bidi="ar-SA"/>
        </w:rPr>
        <w:t>:30</w:t>
      </w:r>
      <w:r>
        <w:rPr>
          <w:rFonts w:ascii="Times New Roman" w:eastAsia="Times New Roman" w:hAnsi="Times New Roman" w:cs="Times New Roman"/>
          <w:color w:val="auto"/>
          <w:sz w:val="24"/>
          <w:szCs w:val="24"/>
          <w:lang w:eastAsia="en-US" w:bidi="ar-SA"/>
        </w:rPr>
        <w:t xml:space="preserve"> </w:t>
      </w:r>
      <w:r w:rsidR="00BF5E8A" w:rsidRPr="004C21D4">
        <w:rPr>
          <w:rFonts w:ascii="Times New Roman" w:eastAsia="Times New Roman" w:hAnsi="Times New Roman" w:cs="Times New Roman"/>
          <w:color w:val="auto"/>
          <w:sz w:val="24"/>
          <w:szCs w:val="24"/>
          <w:lang w:eastAsia="en-US" w:bidi="ar-SA"/>
        </w:rPr>
        <w:t>hours</w:t>
      </w:r>
    </w:p>
    <w:p w:rsidR="00BF5E8A" w:rsidRPr="004C21D4" w:rsidRDefault="00BF5E8A" w:rsidP="004C21D4">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Pr="00C04101" w:rsidRDefault="00C04101" w:rsidP="00C04101">
      <w:pPr>
        <w:spacing w:after="120"/>
        <w:jc w:val="both"/>
        <w:rPr>
          <w:b/>
          <w:sz w:val="24"/>
          <w:szCs w:val="24"/>
        </w:rPr>
      </w:pPr>
      <w:r>
        <w:rPr>
          <w:b/>
          <w:sz w:val="24"/>
          <w:szCs w:val="24"/>
        </w:rPr>
        <w:t xml:space="preserve">11. </w:t>
      </w:r>
      <w:r w:rsidR="00BF5E8A" w:rsidRPr="00C04101">
        <w:rPr>
          <w:b/>
          <w:sz w:val="24"/>
          <w:szCs w:val="24"/>
        </w:rPr>
        <w:t>Banks &amp; Currency</w:t>
      </w:r>
    </w:p>
    <w:p w:rsidR="00706267" w:rsidRPr="00706267" w:rsidRDefault="00706267" w:rsidP="00706267">
      <w:pPr>
        <w:jc w:val="both"/>
        <w:rPr>
          <w:rFonts w:eastAsia="Calibri"/>
          <w:sz w:val="24"/>
          <w:szCs w:val="24"/>
        </w:rPr>
      </w:pPr>
      <w:r w:rsidRPr="00706267">
        <w:rPr>
          <w:rFonts w:eastAsia="Calibri"/>
          <w:sz w:val="24"/>
          <w:szCs w:val="24"/>
        </w:rPr>
        <w:t>The Unit of</w:t>
      </w:r>
      <w:r>
        <w:rPr>
          <w:rFonts w:eastAsia="Calibri"/>
          <w:sz w:val="24"/>
          <w:szCs w:val="24"/>
        </w:rPr>
        <w:t xml:space="preserve"> currency is Sri Lankan Rupees w</w:t>
      </w:r>
      <w:r w:rsidRPr="00706267">
        <w:rPr>
          <w:rFonts w:eastAsia="Calibri"/>
          <w:sz w:val="24"/>
          <w:szCs w:val="24"/>
        </w:rPr>
        <w:t>hich comes in denominations of 1, 2, 5,10,50,100,500,1000,2000 and 5000. Please use authorized money changes and banks to change currency. They will issue a certificate of exchange which is required at the time of re-conversion of any unused currency. The currency may be exchanged at the airport on arrival. Foreign Exchange Rate is approximately SLR 132.07 to USD 1 (as on 07.04.2015)</w:t>
      </w:r>
      <w:r>
        <w:rPr>
          <w:rFonts w:eastAsia="Calibri"/>
          <w:sz w:val="24"/>
          <w:szCs w:val="24"/>
        </w:rPr>
        <w:t>.</w:t>
      </w:r>
      <w:r w:rsidRPr="00706267">
        <w:rPr>
          <w:rFonts w:eastAsia="Calibri"/>
          <w:sz w:val="24"/>
          <w:szCs w:val="24"/>
        </w:rPr>
        <w:t>Most hotels and departmental shop accept credit cards.</w:t>
      </w:r>
    </w:p>
    <w:p w:rsidR="00AE7755" w:rsidRPr="00F20AA2" w:rsidRDefault="00AE7755">
      <w:pPr>
        <w:spacing w:after="120"/>
        <w:jc w:val="both"/>
        <w:rPr>
          <w:color w:val="FF0000"/>
          <w:sz w:val="16"/>
          <w:szCs w:val="16"/>
          <w:highlight w:val="yellow"/>
        </w:rPr>
      </w:pPr>
    </w:p>
    <w:p w:rsidR="00903B38" w:rsidRDefault="00903B38">
      <w:pPr>
        <w:spacing w:after="120"/>
        <w:jc w:val="both"/>
        <w:rPr>
          <w:b/>
          <w:sz w:val="24"/>
          <w:szCs w:val="24"/>
        </w:rPr>
      </w:pPr>
      <w:r>
        <w:rPr>
          <w:b/>
          <w:sz w:val="24"/>
          <w:szCs w:val="24"/>
        </w:rPr>
        <w:t>1</w:t>
      </w:r>
      <w:r w:rsidR="00C04101">
        <w:rPr>
          <w:b/>
          <w:sz w:val="24"/>
          <w:szCs w:val="24"/>
        </w:rPr>
        <w:t>2</w:t>
      </w:r>
      <w:r>
        <w:rPr>
          <w:b/>
          <w:sz w:val="24"/>
          <w:szCs w:val="24"/>
        </w:rPr>
        <w:t>. Arrival and Transportation:</w:t>
      </w:r>
    </w:p>
    <w:p w:rsidR="00706267" w:rsidRPr="00706267" w:rsidRDefault="00706267" w:rsidP="00706267">
      <w:pPr>
        <w:jc w:val="both"/>
        <w:rPr>
          <w:rFonts w:eastAsia="Calibri"/>
          <w:sz w:val="24"/>
          <w:szCs w:val="24"/>
        </w:rPr>
      </w:pPr>
      <w:r w:rsidRPr="00706267">
        <w:rPr>
          <w:rFonts w:eastAsia="Calibri"/>
          <w:sz w:val="24"/>
          <w:szCs w:val="24"/>
        </w:rPr>
        <w:t xml:space="preserve">It takes about 30 minutes by Car/Taxi from </w:t>
      </w:r>
      <w:proofErr w:type="spellStart"/>
      <w:r w:rsidRPr="00706267">
        <w:rPr>
          <w:rFonts w:eastAsia="Calibri"/>
          <w:sz w:val="24"/>
          <w:szCs w:val="24"/>
        </w:rPr>
        <w:t>Katunayak</w:t>
      </w:r>
      <w:r w:rsidR="00F363F1">
        <w:rPr>
          <w:rFonts w:eastAsia="Calibri"/>
          <w:sz w:val="24"/>
          <w:szCs w:val="24"/>
        </w:rPr>
        <w:t>e</w:t>
      </w:r>
      <w:proofErr w:type="spellEnd"/>
      <w:r w:rsidRPr="00706267">
        <w:rPr>
          <w:rFonts w:eastAsia="Calibri"/>
          <w:sz w:val="24"/>
          <w:szCs w:val="24"/>
        </w:rPr>
        <w:t xml:space="preserve"> International</w:t>
      </w:r>
      <w:r>
        <w:rPr>
          <w:rFonts w:eastAsia="Calibri"/>
          <w:sz w:val="24"/>
          <w:szCs w:val="24"/>
        </w:rPr>
        <w:t xml:space="preserve"> Airport to the Hotel </w:t>
      </w:r>
      <w:r w:rsidRPr="00706267">
        <w:rPr>
          <w:rFonts w:eastAsia="Calibri"/>
          <w:sz w:val="24"/>
          <w:szCs w:val="24"/>
        </w:rPr>
        <w:t>through highway.</w:t>
      </w:r>
    </w:p>
    <w:p w:rsidR="00706267" w:rsidRDefault="00706267" w:rsidP="00706267">
      <w:pPr>
        <w:jc w:val="both"/>
        <w:rPr>
          <w:rFonts w:eastAsia="Calibri"/>
          <w:b/>
          <w:sz w:val="24"/>
          <w:szCs w:val="24"/>
        </w:rPr>
      </w:pPr>
    </w:p>
    <w:p w:rsidR="00706267" w:rsidRPr="00706267" w:rsidRDefault="00706267" w:rsidP="00706267">
      <w:pPr>
        <w:jc w:val="both"/>
        <w:rPr>
          <w:rFonts w:eastAsia="Calibri"/>
          <w:sz w:val="24"/>
          <w:szCs w:val="24"/>
        </w:rPr>
      </w:pPr>
      <w:r w:rsidRPr="00706267">
        <w:rPr>
          <w:rFonts w:eastAsia="Calibri"/>
          <w:b/>
          <w:sz w:val="24"/>
          <w:szCs w:val="24"/>
        </w:rPr>
        <w:t xml:space="preserve">The </w:t>
      </w:r>
      <w:r>
        <w:rPr>
          <w:rFonts w:eastAsia="Calibri"/>
          <w:b/>
          <w:sz w:val="24"/>
          <w:szCs w:val="24"/>
        </w:rPr>
        <w:t>suggested hotel will also provide</w:t>
      </w:r>
      <w:r w:rsidRPr="00706267">
        <w:rPr>
          <w:rFonts w:eastAsia="Calibri"/>
          <w:b/>
          <w:sz w:val="24"/>
          <w:szCs w:val="24"/>
        </w:rPr>
        <w:t xml:space="preserve"> Airport pick-up and drop to subject to </w:t>
      </w:r>
      <w:r>
        <w:rPr>
          <w:rFonts w:eastAsia="Calibri"/>
          <w:b/>
          <w:sz w:val="24"/>
          <w:szCs w:val="24"/>
        </w:rPr>
        <w:t>prior        i</w:t>
      </w:r>
      <w:r w:rsidRPr="00706267">
        <w:rPr>
          <w:rFonts w:eastAsia="Calibri"/>
          <w:b/>
          <w:sz w:val="24"/>
          <w:szCs w:val="24"/>
        </w:rPr>
        <w:t>ntimation. For any further arrangements or difficulties, TRC office can be contacted.  All participants are requested to intimate the hotel management with copy to APT/TRC secretariat for any arrangement</w:t>
      </w:r>
      <w:r w:rsidRPr="00706267">
        <w:rPr>
          <w:rFonts w:eastAsia="Calibri"/>
          <w:sz w:val="24"/>
          <w:szCs w:val="24"/>
        </w:rPr>
        <w:t>.</w:t>
      </w:r>
    </w:p>
    <w:p w:rsidR="00F20AA2" w:rsidRDefault="00F20AA2" w:rsidP="00F20AA2">
      <w:pPr>
        <w:jc w:val="both"/>
        <w:rPr>
          <w:sz w:val="16"/>
          <w:szCs w:val="16"/>
        </w:rPr>
      </w:pPr>
    </w:p>
    <w:p w:rsidR="0021048C" w:rsidRDefault="0021048C" w:rsidP="00F20AA2">
      <w:pPr>
        <w:jc w:val="both"/>
        <w:rPr>
          <w:sz w:val="16"/>
          <w:szCs w:val="16"/>
        </w:rPr>
      </w:pPr>
    </w:p>
    <w:p w:rsidR="00903B38" w:rsidRPr="004C21D4" w:rsidRDefault="00903B38" w:rsidP="004C21D4">
      <w:pPr>
        <w:spacing w:after="120"/>
        <w:jc w:val="both"/>
        <w:rPr>
          <w:b/>
          <w:sz w:val="24"/>
          <w:szCs w:val="24"/>
        </w:rPr>
      </w:pPr>
      <w:r>
        <w:rPr>
          <w:b/>
          <w:sz w:val="24"/>
          <w:szCs w:val="24"/>
        </w:rPr>
        <w:t>1</w:t>
      </w:r>
      <w:r w:rsidR="00C04101">
        <w:rPr>
          <w:b/>
          <w:sz w:val="24"/>
          <w:szCs w:val="24"/>
        </w:rPr>
        <w:t>3</w:t>
      </w:r>
      <w:r>
        <w:rPr>
          <w:b/>
          <w:sz w:val="24"/>
          <w:szCs w:val="24"/>
        </w:rPr>
        <w:t>. Insurance</w:t>
      </w:r>
    </w:p>
    <w:p w:rsidR="00903B38" w:rsidRPr="004C21D4" w:rsidRDefault="00903B38" w:rsidP="004C21D4">
      <w:pPr>
        <w:snapToGrid w:val="0"/>
        <w:spacing w:after="120"/>
        <w:jc w:val="both"/>
        <w:rPr>
          <w:sz w:val="24"/>
          <w:szCs w:val="24"/>
        </w:rPr>
      </w:pPr>
      <w:r w:rsidRPr="004C21D4">
        <w:rPr>
          <w:sz w:val="24"/>
          <w:szCs w:val="24"/>
        </w:rPr>
        <w:t xml:space="preserve">Due to procedural difficulties and budgetary constraints, APT is not able to bear the cost of insurance for the participants, any medical expenses or any other expenses. APT therefore requests your Administrations/organizations to kindly make necessary arrangements for insurance and medical coverage of your participants before travel. </w:t>
      </w:r>
    </w:p>
    <w:p w:rsidR="004E1B76" w:rsidRDefault="004E1B76" w:rsidP="00F20AA2">
      <w:pPr>
        <w:pStyle w:val="BodyText3"/>
        <w:pBdr>
          <w:bottom w:val="none" w:sz="0" w:space="0" w:color="auto"/>
        </w:pBdr>
        <w:rPr>
          <w:sz w:val="16"/>
          <w:szCs w:val="16"/>
          <w:lang w:val="en-GB"/>
        </w:rPr>
      </w:pPr>
    </w:p>
    <w:p w:rsidR="004E1B76" w:rsidRPr="00F20AA2" w:rsidRDefault="004E1B76" w:rsidP="00F20AA2">
      <w:pPr>
        <w:pStyle w:val="BodyText3"/>
        <w:pBdr>
          <w:bottom w:val="none" w:sz="0" w:space="0" w:color="auto"/>
        </w:pBdr>
        <w:rPr>
          <w:sz w:val="16"/>
          <w:szCs w:val="16"/>
          <w:lang w:val="en-GB"/>
        </w:rPr>
      </w:pPr>
    </w:p>
    <w:p w:rsidR="00903B38" w:rsidRDefault="00903B38" w:rsidP="00F20AA2">
      <w:pPr>
        <w:jc w:val="both"/>
        <w:rPr>
          <w:b/>
          <w:sz w:val="24"/>
          <w:szCs w:val="24"/>
        </w:rPr>
      </w:pPr>
      <w:r>
        <w:rPr>
          <w:b/>
          <w:sz w:val="24"/>
          <w:szCs w:val="24"/>
        </w:rPr>
        <w:t>1</w:t>
      </w:r>
      <w:r w:rsidR="00956DA8">
        <w:rPr>
          <w:b/>
          <w:sz w:val="24"/>
          <w:szCs w:val="24"/>
        </w:rPr>
        <w:t>4</w:t>
      </w:r>
      <w:r>
        <w:rPr>
          <w:b/>
          <w:sz w:val="24"/>
          <w:szCs w:val="24"/>
        </w:rPr>
        <w:t>. Contact Information:</w:t>
      </w:r>
    </w:p>
    <w:p w:rsidR="00956DA8" w:rsidRDefault="00956DA8" w:rsidP="00F20AA2">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342"/>
      </w:tblGrid>
      <w:tr w:rsidR="00903B38" w:rsidTr="00706267">
        <w:tc>
          <w:tcPr>
            <w:tcW w:w="4406" w:type="dxa"/>
          </w:tcPr>
          <w:p w:rsidR="00903B38" w:rsidRPr="000D264B" w:rsidRDefault="00903B38">
            <w:pPr>
              <w:spacing w:after="120"/>
              <w:jc w:val="both"/>
              <w:rPr>
                <w:b/>
                <w:bCs/>
                <w:sz w:val="24"/>
                <w:szCs w:val="24"/>
                <w:u w:val="single"/>
              </w:rPr>
            </w:pPr>
            <w:r w:rsidRPr="000D264B">
              <w:rPr>
                <w:b/>
                <w:bCs/>
                <w:sz w:val="24"/>
                <w:szCs w:val="24"/>
                <w:u w:val="single"/>
              </w:rPr>
              <w:t>APT Secretariat</w:t>
            </w:r>
          </w:p>
          <w:p w:rsidR="00965EA7" w:rsidRPr="000D264B" w:rsidRDefault="00965EA7" w:rsidP="00965EA7">
            <w:pPr>
              <w:rPr>
                <w:sz w:val="24"/>
                <w:szCs w:val="24"/>
              </w:rPr>
            </w:pPr>
            <w:r w:rsidRPr="000D264B">
              <w:rPr>
                <w:sz w:val="24"/>
                <w:szCs w:val="24"/>
              </w:rPr>
              <w:t>APT Secretariat</w:t>
            </w:r>
          </w:p>
          <w:p w:rsidR="00965EA7" w:rsidRPr="000D264B" w:rsidRDefault="00965EA7" w:rsidP="00965EA7">
            <w:pPr>
              <w:rPr>
                <w:sz w:val="24"/>
                <w:szCs w:val="24"/>
              </w:rPr>
            </w:pPr>
            <w:r w:rsidRPr="000D264B">
              <w:rPr>
                <w:sz w:val="24"/>
                <w:szCs w:val="24"/>
              </w:rPr>
              <w:t xml:space="preserve">12/49 Soi:5 </w:t>
            </w:r>
            <w:proofErr w:type="spellStart"/>
            <w:r w:rsidRPr="000D264B">
              <w:rPr>
                <w:sz w:val="24"/>
                <w:szCs w:val="24"/>
              </w:rPr>
              <w:t>Chaengwatana</w:t>
            </w:r>
            <w:proofErr w:type="spellEnd"/>
            <w:r w:rsidRPr="000D264B">
              <w:rPr>
                <w:sz w:val="24"/>
                <w:szCs w:val="24"/>
              </w:rPr>
              <w:t xml:space="preserve"> Road</w:t>
            </w:r>
          </w:p>
          <w:p w:rsidR="00965EA7" w:rsidRPr="000D264B" w:rsidRDefault="00965EA7" w:rsidP="00965EA7">
            <w:pPr>
              <w:rPr>
                <w:sz w:val="24"/>
                <w:szCs w:val="24"/>
              </w:rPr>
            </w:pPr>
            <w:r w:rsidRPr="000D264B">
              <w:rPr>
                <w:sz w:val="24"/>
                <w:szCs w:val="24"/>
              </w:rPr>
              <w:t>Bangkok 10210 Thailand</w:t>
            </w:r>
          </w:p>
          <w:p w:rsidR="00965EA7" w:rsidRPr="000D264B" w:rsidRDefault="006C2D16" w:rsidP="00965EA7">
            <w:pPr>
              <w:rPr>
                <w:sz w:val="24"/>
                <w:szCs w:val="24"/>
              </w:rPr>
            </w:pPr>
            <w:r w:rsidRPr="000D264B">
              <w:rPr>
                <w:sz w:val="24"/>
                <w:szCs w:val="24"/>
              </w:rPr>
              <w:t>Phone: +66 2 573 0044 (Ext.:117</w:t>
            </w:r>
            <w:r w:rsidR="00965EA7" w:rsidRPr="000D264B">
              <w:rPr>
                <w:sz w:val="24"/>
                <w:szCs w:val="24"/>
              </w:rPr>
              <w:t>)</w:t>
            </w:r>
          </w:p>
          <w:p w:rsidR="00965EA7" w:rsidRPr="000D264B" w:rsidRDefault="00965EA7" w:rsidP="00965EA7">
            <w:pPr>
              <w:rPr>
                <w:sz w:val="24"/>
                <w:szCs w:val="24"/>
              </w:rPr>
            </w:pPr>
            <w:r w:rsidRPr="000D264B">
              <w:rPr>
                <w:sz w:val="24"/>
                <w:szCs w:val="24"/>
              </w:rPr>
              <w:t>Fax: + 66 2 573 7479</w:t>
            </w:r>
          </w:p>
          <w:p w:rsidR="00903B38" w:rsidRPr="000D264B" w:rsidRDefault="00965EA7" w:rsidP="000D264B">
            <w:pPr>
              <w:rPr>
                <w:rFonts w:ascii="Arial" w:hAnsi="Arial"/>
                <w:sz w:val="24"/>
                <w:szCs w:val="24"/>
                <w:lang w:val="fr-FR"/>
              </w:rPr>
            </w:pPr>
            <w:r w:rsidRPr="000D264B">
              <w:rPr>
                <w:sz w:val="24"/>
                <w:szCs w:val="24"/>
                <w:lang w:val="fr-FR"/>
              </w:rPr>
              <w:t xml:space="preserve">E-mail: </w:t>
            </w:r>
            <w:hyperlink r:id="rId21" w:history="1">
              <w:r w:rsidR="002C4194" w:rsidRPr="006B2B82">
                <w:rPr>
                  <w:rStyle w:val="Hyperlink"/>
                  <w:sz w:val="24"/>
                  <w:szCs w:val="24"/>
                </w:rPr>
                <w:t>aptsatrc@apt.int</w:t>
              </w:r>
            </w:hyperlink>
            <w:r w:rsidR="002C4194">
              <w:rPr>
                <w:sz w:val="24"/>
                <w:szCs w:val="24"/>
              </w:rPr>
              <w:t xml:space="preserve"> </w:t>
            </w:r>
            <w:r w:rsidR="000D264B" w:rsidRPr="000D264B">
              <w:rPr>
                <w:sz w:val="24"/>
                <w:szCs w:val="24"/>
              </w:rPr>
              <w:t xml:space="preserve"> </w:t>
            </w:r>
          </w:p>
        </w:tc>
        <w:tc>
          <w:tcPr>
            <w:tcW w:w="4342" w:type="dxa"/>
          </w:tcPr>
          <w:p w:rsidR="005726EE" w:rsidRDefault="0021048C" w:rsidP="00706267">
            <w:pPr>
              <w:spacing w:after="120"/>
              <w:jc w:val="both"/>
              <w:rPr>
                <w:b/>
                <w:bCs/>
                <w:iCs/>
                <w:sz w:val="24"/>
                <w:szCs w:val="24"/>
                <w:u w:val="single"/>
              </w:rPr>
            </w:pPr>
            <w:r>
              <w:rPr>
                <w:b/>
                <w:bCs/>
                <w:iCs/>
                <w:sz w:val="24"/>
                <w:szCs w:val="24"/>
                <w:u w:val="single"/>
              </w:rPr>
              <w:t xml:space="preserve">TRCSL </w:t>
            </w:r>
            <w:r w:rsidR="00903B38" w:rsidRPr="000D264B">
              <w:rPr>
                <w:b/>
                <w:bCs/>
                <w:iCs/>
                <w:sz w:val="24"/>
                <w:szCs w:val="24"/>
                <w:u w:val="single"/>
              </w:rPr>
              <w:t>Secretariat</w:t>
            </w:r>
            <w:r>
              <w:rPr>
                <w:b/>
                <w:bCs/>
                <w:iCs/>
                <w:sz w:val="24"/>
                <w:szCs w:val="24"/>
                <w:u w:val="single"/>
              </w:rPr>
              <w:t xml:space="preserve"> Contacts</w:t>
            </w:r>
          </w:p>
          <w:p w:rsidR="00706267" w:rsidRPr="00706267" w:rsidRDefault="00706267" w:rsidP="00706267">
            <w:pPr>
              <w:jc w:val="both"/>
              <w:rPr>
                <w:rFonts w:eastAsia="Calibri"/>
                <w:b/>
              </w:rPr>
            </w:pPr>
            <w:r w:rsidRPr="00706267">
              <w:rPr>
                <w:rFonts w:eastAsia="Calibri"/>
                <w:b/>
              </w:rPr>
              <w:t xml:space="preserve">Mr. M.K. </w:t>
            </w:r>
            <w:proofErr w:type="spellStart"/>
            <w:r w:rsidRPr="00706267">
              <w:rPr>
                <w:rFonts w:eastAsia="Calibri"/>
                <w:b/>
              </w:rPr>
              <w:t>Jayasekara</w:t>
            </w:r>
            <w:proofErr w:type="spellEnd"/>
          </w:p>
          <w:p w:rsidR="00706267" w:rsidRPr="00706267" w:rsidRDefault="00706267" w:rsidP="00706267">
            <w:pPr>
              <w:jc w:val="both"/>
              <w:rPr>
                <w:rFonts w:eastAsia="Calibri"/>
              </w:rPr>
            </w:pPr>
            <w:r w:rsidRPr="00706267">
              <w:rPr>
                <w:rFonts w:eastAsia="Calibri"/>
              </w:rPr>
              <w:t>Director</w:t>
            </w:r>
          </w:p>
          <w:p w:rsidR="00706267" w:rsidRPr="00706267" w:rsidRDefault="00706267" w:rsidP="00706267">
            <w:pPr>
              <w:jc w:val="both"/>
              <w:rPr>
                <w:rFonts w:eastAsia="Calibri"/>
              </w:rPr>
            </w:pPr>
            <w:r w:rsidRPr="00706267">
              <w:rPr>
                <w:rFonts w:eastAsia="Calibri"/>
              </w:rPr>
              <w:t>Head of the Division</w:t>
            </w:r>
          </w:p>
          <w:p w:rsidR="00706267" w:rsidRPr="00706267" w:rsidRDefault="00706267" w:rsidP="00706267">
            <w:pPr>
              <w:rPr>
                <w:rFonts w:eastAsia="Calibri"/>
              </w:rPr>
            </w:pPr>
            <w:r w:rsidRPr="00706267">
              <w:rPr>
                <w:rFonts w:eastAsia="Calibri"/>
              </w:rPr>
              <w:t>Policy, International Relations &amp; Licence  Administration</w:t>
            </w:r>
          </w:p>
          <w:p w:rsidR="00706267" w:rsidRPr="00706267" w:rsidRDefault="00706267" w:rsidP="00706267">
            <w:pPr>
              <w:jc w:val="both"/>
              <w:rPr>
                <w:rFonts w:eastAsia="Calibri"/>
              </w:rPr>
            </w:pPr>
            <w:r w:rsidRPr="00706267">
              <w:rPr>
                <w:rFonts w:eastAsia="Calibri"/>
              </w:rPr>
              <w:t>Tel. +94 11 2676206, +94 11 2689345 (Ext.: 5200)</w:t>
            </w:r>
          </w:p>
          <w:p w:rsidR="00706267" w:rsidRPr="00706267" w:rsidRDefault="00706267" w:rsidP="00706267">
            <w:pPr>
              <w:jc w:val="both"/>
              <w:rPr>
                <w:rFonts w:eastAsia="Calibri"/>
              </w:rPr>
            </w:pPr>
            <w:r w:rsidRPr="00706267">
              <w:rPr>
                <w:rFonts w:eastAsia="Calibri"/>
              </w:rPr>
              <w:t>Fax. +94 11 2685832</w:t>
            </w:r>
          </w:p>
          <w:p w:rsidR="00706267" w:rsidRPr="00706267" w:rsidRDefault="00706267" w:rsidP="00706267">
            <w:pPr>
              <w:jc w:val="both"/>
              <w:rPr>
                <w:rFonts w:eastAsia="Calibri"/>
                <w:b/>
              </w:rPr>
            </w:pPr>
            <w:r w:rsidRPr="00706267">
              <w:rPr>
                <w:rFonts w:eastAsia="Calibri"/>
                <w:b/>
              </w:rPr>
              <w:t xml:space="preserve">Email: </w:t>
            </w:r>
            <w:hyperlink r:id="rId22" w:history="1">
              <w:r w:rsidRPr="00706267">
                <w:rPr>
                  <w:rStyle w:val="Hyperlink"/>
                  <w:rFonts w:eastAsia="Calibri"/>
                  <w:b/>
                </w:rPr>
                <w:t>mohan@trc.gov.lk</w:t>
              </w:r>
            </w:hyperlink>
            <w:r w:rsidRPr="00706267">
              <w:rPr>
                <w:rFonts w:eastAsia="Calibri"/>
                <w:b/>
              </w:rPr>
              <w:t xml:space="preserve"> </w:t>
            </w:r>
          </w:p>
          <w:p w:rsidR="00706267" w:rsidRPr="00706267" w:rsidRDefault="00706267" w:rsidP="00706267">
            <w:pPr>
              <w:jc w:val="both"/>
              <w:rPr>
                <w:rFonts w:eastAsia="Calibri"/>
              </w:rPr>
            </w:pPr>
          </w:p>
          <w:p w:rsidR="00706267" w:rsidRPr="00706267" w:rsidRDefault="00706267" w:rsidP="00706267">
            <w:pPr>
              <w:jc w:val="both"/>
              <w:rPr>
                <w:rFonts w:eastAsia="Calibri"/>
                <w:b/>
              </w:rPr>
            </w:pPr>
            <w:r w:rsidRPr="00706267">
              <w:rPr>
                <w:rFonts w:eastAsia="Calibri"/>
                <w:b/>
              </w:rPr>
              <w:t xml:space="preserve">Mr. R.M.J.K.B. </w:t>
            </w:r>
            <w:proofErr w:type="spellStart"/>
            <w:r w:rsidRPr="00706267">
              <w:rPr>
                <w:rFonts w:eastAsia="Calibri"/>
                <w:b/>
              </w:rPr>
              <w:t>Ratnayake</w:t>
            </w:r>
            <w:proofErr w:type="spellEnd"/>
          </w:p>
          <w:p w:rsidR="00706267" w:rsidRPr="00706267" w:rsidRDefault="00706267" w:rsidP="00706267">
            <w:pPr>
              <w:jc w:val="both"/>
              <w:rPr>
                <w:rFonts w:eastAsia="Calibri"/>
              </w:rPr>
            </w:pPr>
            <w:r w:rsidRPr="00706267">
              <w:rPr>
                <w:rFonts w:eastAsia="Calibri"/>
              </w:rPr>
              <w:t>Deputy Director</w:t>
            </w:r>
          </w:p>
          <w:p w:rsidR="00706267" w:rsidRPr="00706267" w:rsidRDefault="00706267" w:rsidP="00706267">
            <w:pPr>
              <w:rPr>
                <w:rFonts w:eastAsia="Calibri"/>
              </w:rPr>
            </w:pPr>
            <w:r w:rsidRPr="00706267">
              <w:rPr>
                <w:rFonts w:eastAsia="Calibri"/>
              </w:rPr>
              <w:t>Policy, International Relations &amp; Licence  Administration</w:t>
            </w:r>
          </w:p>
          <w:p w:rsidR="00706267" w:rsidRPr="00706267" w:rsidRDefault="00706267" w:rsidP="00706267">
            <w:pPr>
              <w:jc w:val="both"/>
              <w:rPr>
                <w:rFonts w:eastAsia="Calibri"/>
              </w:rPr>
            </w:pPr>
            <w:r w:rsidRPr="00706267">
              <w:rPr>
                <w:rFonts w:eastAsia="Calibri"/>
              </w:rPr>
              <w:lastRenderedPageBreak/>
              <w:t>Tel. +94 11 2682564,  +94 11 2689345 (Ext.: 5202)</w:t>
            </w:r>
          </w:p>
          <w:p w:rsidR="00706267" w:rsidRPr="00706267" w:rsidRDefault="00706267" w:rsidP="00706267">
            <w:pPr>
              <w:jc w:val="both"/>
              <w:rPr>
                <w:rFonts w:eastAsia="Calibri"/>
              </w:rPr>
            </w:pPr>
            <w:r w:rsidRPr="00706267">
              <w:rPr>
                <w:rFonts w:eastAsia="Calibri"/>
              </w:rPr>
              <w:t>Fax. +94 11 2685832</w:t>
            </w:r>
          </w:p>
          <w:p w:rsidR="00706267" w:rsidRPr="00706267" w:rsidRDefault="00706267" w:rsidP="00706267">
            <w:pPr>
              <w:jc w:val="both"/>
              <w:rPr>
                <w:rFonts w:eastAsia="Calibri"/>
                <w:b/>
              </w:rPr>
            </w:pPr>
            <w:r w:rsidRPr="00706267">
              <w:rPr>
                <w:rFonts w:eastAsia="Calibri"/>
                <w:b/>
              </w:rPr>
              <w:t xml:space="preserve">Email: </w:t>
            </w:r>
            <w:hyperlink r:id="rId23" w:history="1">
              <w:r w:rsidRPr="00706267">
                <w:rPr>
                  <w:rStyle w:val="Hyperlink"/>
                  <w:rFonts w:eastAsia="Calibri"/>
                  <w:b/>
                </w:rPr>
                <w:t>jagath_r@trc.gov.lk</w:t>
              </w:r>
            </w:hyperlink>
            <w:r w:rsidRPr="00706267">
              <w:rPr>
                <w:rFonts w:eastAsia="Calibri"/>
                <w:b/>
              </w:rPr>
              <w:t xml:space="preserve"> </w:t>
            </w:r>
          </w:p>
          <w:p w:rsidR="00706267" w:rsidRPr="00706267" w:rsidRDefault="00706267" w:rsidP="00706267">
            <w:pPr>
              <w:rPr>
                <w:rFonts w:eastAsia="Calibri"/>
              </w:rPr>
            </w:pPr>
          </w:p>
          <w:p w:rsidR="00706267" w:rsidRPr="00706267" w:rsidRDefault="00706267" w:rsidP="00706267">
            <w:pPr>
              <w:rPr>
                <w:rFonts w:eastAsia="Calibri"/>
                <w:b/>
              </w:rPr>
            </w:pPr>
            <w:r w:rsidRPr="00706267">
              <w:rPr>
                <w:rFonts w:eastAsia="Calibri"/>
                <w:b/>
              </w:rPr>
              <w:t>Mr. W.K.N. Pradeep</w:t>
            </w:r>
          </w:p>
          <w:p w:rsidR="00706267" w:rsidRPr="00706267" w:rsidRDefault="00706267" w:rsidP="00706267">
            <w:pPr>
              <w:rPr>
                <w:rFonts w:eastAsia="Calibri"/>
              </w:rPr>
            </w:pPr>
            <w:r w:rsidRPr="00706267">
              <w:rPr>
                <w:rFonts w:eastAsia="Calibri"/>
              </w:rPr>
              <w:t>Development Officer</w:t>
            </w:r>
          </w:p>
          <w:p w:rsidR="00706267" w:rsidRPr="00706267" w:rsidRDefault="00706267" w:rsidP="00706267">
            <w:pPr>
              <w:rPr>
                <w:rFonts w:eastAsia="Calibri"/>
              </w:rPr>
            </w:pPr>
            <w:r w:rsidRPr="00706267">
              <w:rPr>
                <w:rFonts w:eastAsia="Calibri"/>
              </w:rPr>
              <w:t>Policy, International Relations &amp; Licence  Administration</w:t>
            </w:r>
          </w:p>
          <w:p w:rsidR="00706267" w:rsidRPr="00706267" w:rsidRDefault="00F363F1" w:rsidP="00706267">
            <w:pPr>
              <w:rPr>
                <w:rFonts w:eastAsia="Calibri"/>
              </w:rPr>
            </w:pPr>
            <w:r>
              <w:rPr>
                <w:rFonts w:eastAsia="Calibri"/>
              </w:rPr>
              <w:t xml:space="preserve">Tel: </w:t>
            </w:r>
            <w:r w:rsidR="00706267" w:rsidRPr="00706267">
              <w:rPr>
                <w:rFonts w:eastAsia="Calibri"/>
              </w:rPr>
              <w:t>+94 11 2689345 (Ext.: 5205)</w:t>
            </w:r>
          </w:p>
          <w:p w:rsidR="00706267" w:rsidRPr="00706267" w:rsidRDefault="00706267" w:rsidP="00706267">
            <w:pPr>
              <w:rPr>
                <w:rFonts w:eastAsia="Calibri"/>
              </w:rPr>
            </w:pPr>
            <w:r w:rsidRPr="00706267">
              <w:rPr>
                <w:rFonts w:eastAsia="Calibri"/>
              </w:rPr>
              <w:t>Fax. +94 11 2685832</w:t>
            </w:r>
          </w:p>
          <w:p w:rsidR="00706267" w:rsidRPr="00706267" w:rsidRDefault="00706267" w:rsidP="00706267">
            <w:pPr>
              <w:rPr>
                <w:b/>
                <w:bCs/>
                <w:iCs/>
                <w:sz w:val="24"/>
                <w:szCs w:val="24"/>
                <w:highlight w:val="yellow"/>
                <w:u w:val="single"/>
              </w:rPr>
            </w:pPr>
            <w:r w:rsidRPr="00706267">
              <w:rPr>
                <w:rFonts w:eastAsia="Calibri"/>
                <w:b/>
              </w:rPr>
              <w:t xml:space="preserve">Email: </w:t>
            </w:r>
            <w:hyperlink r:id="rId24" w:history="1">
              <w:r w:rsidRPr="00706267">
                <w:rPr>
                  <w:rStyle w:val="Hyperlink"/>
                  <w:rFonts w:eastAsia="Calibri"/>
                  <w:b/>
                </w:rPr>
                <w:t>pradeep@trc.gov.lk</w:t>
              </w:r>
            </w:hyperlink>
            <w:r w:rsidRPr="00706267">
              <w:rPr>
                <w:rFonts w:eastAsia="Calibri"/>
                <w:b/>
              </w:rPr>
              <w:t xml:space="preserve"> </w:t>
            </w:r>
          </w:p>
        </w:tc>
      </w:tr>
    </w:tbl>
    <w:p w:rsidR="00903B38" w:rsidRDefault="00903B38">
      <w:pPr>
        <w:spacing w:after="120"/>
        <w:jc w:val="both"/>
        <w:rPr>
          <w:color w:val="FF0000"/>
        </w:rPr>
      </w:pPr>
    </w:p>
    <w:sectPr w:rsidR="00903B38" w:rsidSect="00F16802">
      <w:footerReference w:type="even" r:id="rId25"/>
      <w:footerReference w:type="default" r:id="rId26"/>
      <w:type w:val="continuous"/>
      <w:pgSz w:w="11909" w:h="16834" w:code="9"/>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56" w:rsidRDefault="00911C56">
      <w:r>
        <w:separator/>
      </w:r>
    </w:p>
  </w:endnote>
  <w:endnote w:type="continuationSeparator" w:id="0">
    <w:p w:rsidR="00911C56" w:rsidRDefault="00911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oronto">
    <w:altName w:val="Arial Unicode MS"/>
    <w:charset w:val="00"/>
    <w:family w:val="auto"/>
    <w:pitch w:val="variable"/>
    <w:sig w:usb0="00000087" w:usb1="090F0000" w:usb2="00000010" w:usb3="00000000" w:csb0="001E009B"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Iskoola Pota">
    <w:panose1 w:val="02020603050405030304"/>
    <w:charset w:val="00"/>
    <w:family w:val="swiss"/>
    <w:pitch w:val="variable"/>
    <w:sig w:usb0="00000003" w:usb1="00000000" w:usb2="000002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C6" w:rsidRDefault="00B3395F">
    <w:pPr>
      <w:pStyle w:val="Footer"/>
      <w:framePr w:wrap="around" w:vAnchor="text" w:hAnchor="margin" w:xAlign="center" w:y="1"/>
      <w:rPr>
        <w:rStyle w:val="PageNumber"/>
      </w:rPr>
    </w:pPr>
    <w:r>
      <w:rPr>
        <w:rStyle w:val="PageNumber"/>
      </w:rPr>
      <w:fldChar w:fldCharType="begin"/>
    </w:r>
    <w:r w:rsidR="003739C6">
      <w:rPr>
        <w:rStyle w:val="PageNumber"/>
      </w:rPr>
      <w:instrText xml:space="preserve">PAGE  </w:instrText>
    </w:r>
    <w:r>
      <w:rPr>
        <w:rStyle w:val="PageNumber"/>
      </w:rPr>
      <w:fldChar w:fldCharType="end"/>
    </w:r>
  </w:p>
  <w:p w:rsidR="003739C6" w:rsidRDefault="00373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C6" w:rsidRDefault="003739C6">
    <w:pPr>
      <w:pStyle w:val="Footer"/>
      <w:pBdr>
        <w:bottom w:val="single" w:sz="12" w:space="1" w:color="auto"/>
      </w:pBdr>
      <w:jc w:val="center"/>
      <w:rPr>
        <w:iCs/>
        <w:sz w:val="20"/>
        <w:lang w:val="en-US"/>
      </w:rPr>
    </w:pPr>
  </w:p>
  <w:p w:rsidR="003739C6" w:rsidRDefault="003739C6">
    <w:pPr>
      <w:pStyle w:val="Footer"/>
      <w:jc w:val="center"/>
      <w:rPr>
        <w:iCs/>
        <w:sz w:val="20"/>
        <w:lang w:val="en-US"/>
      </w:rPr>
    </w:pPr>
    <w:r>
      <w:rPr>
        <w:iCs/>
        <w:sz w:val="20"/>
        <w:lang w:val="en-US"/>
      </w:rPr>
      <w:t xml:space="preserve">SATRC </w:t>
    </w:r>
    <w:r w:rsidR="00FD25C4">
      <w:rPr>
        <w:iCs/>
        <w:sz w:val="20"/>
        <w:lang w:val="en-US"/>
      </w:rPr>
      <w:t xml:space="preserve">WG Meeting on </w:t>
    </w:r>
    <w:r w:rsidR="00F363F1">
      <w:rPr>
        <w:iCs/>
        <w:sz w:val="20"/>
        <w:lang w:val="en-US"/>
      </w:rPr>
      <w:t>Spectrum</w:t>
    </w:r>
    <w:r w:rsidR="00FD25C4">
      <w:rPr>
        <w:iCs/>
        <w:sz w:val="20"/>
        <w:lang w:val="en-US"/>
      </w:rPr>
      <w:t xml:space="preserve"> </w:t>
    </w:r>
    <w:r>
      <w:rPr>
        <w:iCs/>
        <w:sz w:val="20"/>
        <w:lang w:val="en-US"/>
      </w:rPr>
      <w:t xml:space="preserve">– Participant’s Information    Page </w:t>
    </w:r>
    <w:r w:rsidR="00B3395F">
      <w:rPr>
        <w:iCs/>
        <w:sz w:val="20"/>
        <w:lang w:val="en-US"/>
      </w:rPr>
      <w:fldChar w:fldCharType="begin"/>
    </w:r>
    <w:r>
      <w:rPr>
        <w:iCs/>
        <w:sz w:val="20"/>
        <w:lang w:val="en-US"/>
      </w:rPr>
      <w:instrText xml:space="preserve"> PAGE </w:instrText>
    </w:r>
    <w:r w:rsidR="00B3395F">
      <w:rPr>
        <w:iCs/>
        <w:sz w:val="20"/>
        <w:lang w:val="en-US"/>
      </w:rPr>
      <w:fldChar w:fldCharType="separate"/>
    </w:r>
    <w:r w:rsidR="00BF7F62">
      <w:rPr>
        <w:iCs/>
        <w:noProof/>
        <w:sz w:val="20"/>
        <w:lang w:val="en-US"/>
      </w:rPr>
      <w:t>1</w:t>
    </w:r>
    <w:r w:rsidR="00B3395F">
      <w:rPr>
        <w:iCs/>
        <w:sz w:val="20"/>
        <w:lang w:val="en-US"/>
      </w:rPr>
      <w:fldChar w:fldCharType="end"/>
    </w:r>
    <w:r>
      <w:rPr>
        <w:iCs/>
        <w:sz w:val="20"/>
        <w:lang w:val="en-US"/>
      </w:rPr>
      <w:t xml:space="preserve"> of </w:t>
    </w:r>
    <w:r w:rsidR="00B3395F">
      <w:rPr>
        <w:iCs/>
        <w:sz w:val="20"/>
        <w:lang w:val="en-US"/>
      </w:rPr>
      <w:fldChar w:fldCharType="begin"/>
    </w:r>
    <w:r>
      <w:rPr>
        <w:iCs/>
        <w:sz w:val="20"/>
        <w:lang w:val="en-US"/>
      </w:rPr>
      <w:instrText xml:space="preserve"> NUMPAGES </w:instrText>
    </w:r>
    <w:r w:rsidR="00B3395F">
      <w:rPr>
        <w:iCs/>
        <w:sz w:val="20"/>
        <w:lang w:val="en-US"/>
      </w:rPr>
      <w:fldChar w:fldCharType="separate"/>
    </w:r>
    <w:r w:rsidR="00BF7F62">
      <w:rPr>
        <w:iCs/>
        <w:noProof/>
        <w:sz w:val="20"/>
        <w:lang w:val="en-US"/>
      </w:rPr>
      <w:t>4</w:t>
    </w:r>
    <w:r w:rsidR="00B3395F">
      <w:rPr>
        <w:iCs/>
        <w:sz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56" w:rsidRDefault="00911C56">
      <w:r>
        <w:separator/>
      </w:r>
    </w:p>
  </w:footnote>
  <w:footnote w:type="continuationSeparator" w:id="0">
    <w:p w:rsidR="00911C56" w:rsidRDefault="00911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8C03B8"/>
    <w:lvl w:ilvl="0">
      <w:start w:val="1"/>
      <w:numFmt w:val="decimal"/>
      <w:lvlText w:val="%1."/>
      <w:lvlJc w:val="left"/>
      <w:pPr>
        <w:tabs>
          <w:tab w:val="num" w:pos="1800"/>
        </w:tabs>
        <w:ind w:left="1800" w:hanging="360"/>
      </w:pPr>
    </w:lvl>
  </w:abstractNum>
  <w:abstractNum w:abstractNumId="1">
    <w:nsid w:val="FFFFFF7D"/>
    <w:multiLevelType w:val="singleLevel"/>
    <w:tmpl w:val="9CB08600"/>
    <w:lvl w:ilvl="0">
      <w:start w:val="1"/>
      <w:numFmt w:val="decimal"/>
      <w:lvlText w:val="%1."/>
      <w:lvlJc w:val="left"/>
      <w:pPr>
        <w:tabs>
          <w:tab w:val="num" w:pos="1440"/>
        </w:tabs>
        <w:ind w:left="1440" w:hanging="360"/>
      </w:pPr>
    </w:lvl>
  </w:abstractNum>
  <w:abstractNum w:abstractNumId="2">
    <w:nsid w:val="FFFFFF7E"/>
    <w:multiLevelType w:val="singleLevel"/>
    <w:tmpl w:val="0256D80C"/>
    <w:lvl w:ilvl="0">
      <w:start w:val="1"/>
      <w:numFmt w:val="decimal"/>
      <w:lvlText w:val="%1."/>
      <w:lvlJc w:val="left"/>
      <w:pPr>
        <w:tabs>
          <w:tab w:val="num" w:pos="1080"/>
        </w:tabs>
        <w:ind w:left="1080" w:hanging="360"/>
      </w:pPr>
    </w:lvl>
  </w:abstractNum>
  <w:abstractNum w:abstractNumId="3">
    <w:nsid w:val="FFFFFF7F"/>
    <w:multiLevelType w:val="singleLevel"/>
    <w:tmpl w:val="10FCFC9E"/>
    <w:lvl w:ilvl="0">
      <w:start w:val="1"/>
      <w:numFmt w:val="decimal"/>
      <w:lvlText w:val="%1."/>
      <w:lvlJc w:val="left"/>
      <w:pPr>
        <w:tabs>
          <w:tab w:val="num" w:pos="720"/>
        </w:tabs>
        <w:ind w:left="720" w:hanging="360"/>
      </w:pPr>
    </w:lvl>
  </w:abstractNum>
  <w:abstractNum w:abstractNumId="4">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AE7484"/>
    <w:lvl w:ilvl="0">
      <w:start w:val="1"/>
      <w:numFmt w:val="decimal"/>
      <w:lvlText w:val="%1."/>
      <w:lvlJc w:val="left"/>
      <w:pPr>
        <w:tabs>
          <w:tab w:val="num" w:pos="360"/>
        </w:tabs>
        <w:ind w:left="360" w:hanging="360"/>
      </w:pPr>
    </w:lvl>
  </w:abstractNum>
  <w:abstractNum w:abstractNumId="9">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nsid w:val="FFFFFFFE"/>
    <w:multiLevelType w:val="singleLevel"/>
    <w:tmpl w:val="FFFFFFFF"/>
    <w:lvl w:ilvl="0">
      <w:numFmt w:val="decimal"/>
      <w:lvlText w:val="*"/>
      <w:lvlJc w:val="left"/>
    </w:lvl>
  </w:abstractNum>
  <w:abstractNum w:abstractNumId="12">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D3529D"/>
    <w:multiLevelType w:val="hybridMultilevel"/>
    <w:tmpl w:val="275EBF04"/>
    <w:lvl w:ilvl="0" w:tplc="7004B53C">
      <w:start w:val="2"/>
      <w:numFmt w:val="bullet"/>
      <w:lvlText w:val=""/>
      <w:lvlJc w:val="left"/>
      <w:pPr>
        <w:tabs>
          <w:tab w:val="num" w:pos="1935"/>
        </w:tabs>
        <w:ind w:left="1935" w:hanging="435"/>
      </w:pPr>
      <w:rPr>
        <w:rFonts w:ascii="Wingdings" w:eastAsia="Times New Roman" w:hAnsi="Wingdings" w:cs="Times New Roman" w:hint="default"/>
        <w:sz w:val="32"/>
      </w:rPr>
    </w:lvl>
    <w:lvl w:ilvl="1" w:tplc="4D02A752" w:tentative="1">
      <w:start w:val="1"/>
      <w:numFmt w:val="bullet"/>
      <w:lvlText w:val="o"/>
      <w:lvlJc w:val="left"/>
      <w:pPr>
        <w:tabs>
          <w:tab w:val="num" w:pos="2580"/>
        </w:tabs>
        <w:ind w:left="2580" w:hanging="360"/>
      </w:pPr>
      <w:rPr>
        <w:rFonts w:ascii="Courier New" w:hAnsi="Courier New" w:hint="default"/>
      </w:rPr>
    </w:lvl>
    <w:lvl w:ilvl="2" w:tplc="6338C96C" w:tentative="1">
      <w:start w:val="1"/>
      <w:numFmt w:val="bullet"/>
      <w:lvlText w:val=""/>
      <w:lvlJc w:val="left"/>
      <w:pPr>
        <w:tabs>
          <w:tab w:val="num" w:pos="3300"/>
        </w:tabs>
        <w:ind w:left="3300" w:hanging="360"/>
      </w:pPr>
      <w:rPr>
        <w:rFonts w:ascii="Wingdings" w:hAnsi="Wingdings" w:hint="default"/>
      </w:rPr>
    </w:lvl>
    <w:lvl w:ilvl="3" w:tplc="E16C697C" w:tentative="1">
      <w:start w:val="1"/>
      <w:numFmt w:val="bullet"/>
      <w:lvlText w:val=""/>
      <w:lvlJc w:val="left"/>
      <w:pPr>
        <w:tabs>
          <w:tab w:val="num" w:pos="4020"/>
        </w:tabs>
        <w:ind w:left="4020" w:hanging="360"/>
      </w:pPr>
      <w:rPr>
        <w:rFonts w:ascii="Symbol" w:hAnsi="Symbol" w:hint="default"/>
      </w:rPr>
    </w:lvl>
    <w:lvl w:ilvl="4" w:tplc="3FFC10A6" w:tentative="1">
      <w:start w:val="1"/>
      <w:numFmt w:val="bullet"/>
      <w:lvlText w:val="o"/>
      <w:lvlJc w:val="left"/>
      <w:pPr>
        <w:tabs>
          <w:tab w:val="num" w:pos="4740"/>
        </w:tabs>
        <w:ind w:left="4740" w:hanging="360"/>
      </w:pPr>
      <w:rPr>
        <w:rFonts w:ascii="Courier New" w:hAnsi="Courier New" w:hint="default"/>
      </w:rPr>
    </w:lvl>
    <w:lvl w:ilvl="5" w:tplc="0C88FF6C" w:tentative="1">
      <w:start w:val="1"/>
      <w:numFmt w:val="bullet"/>
      <w:lvlText w:val=""/>
      <w:lvlJc w:val="left"/>
      <w:pPr>
        <w:tabs>
          <w:tab w:val="num" w:pos="5460"/>
        </w:tabs>
        <w:ind w:left="5460" w:hanging="360"/>
      </w:pPr>
      <w:rPr>
        <w:rFonts w:ascii="Wingdings" w:hAnsi="Wingdings" w:hint="default"/>
      </w:rPr>
    </w:lvl>
    <w:lvl w:ilvl="6" w:tplc="6748A1A8" w:tentative="1">
      <w:start w:val="1"/>
      <w:numFmt w:val="bullet"/>
      <w:lvlText w:val=""/>
      <w:lvlJc w:val="left"/>
      <w:pPr>
        <w:tabs>
          <w:tab w:val="num" w:pos="6180"/>
        </w:tabs>
        <w:ind w:left="6180" w:hanging="360"/>
      </w:pPr>
      <w:rPr>
        <w:rFonts w:ascii="Symbol" w:hAnsi="Symbol" w:hint="default"/>
      </w:rPr>
    </w:lvl>
    <w:lvl w:ilvl="7" w:tplc="22BE5688" w:tentative="1">
      <w:start w:val="1"/>
      <w:numFmt w:val="bullet"/>
      <w:lvlText w:val="o"/>
      <w:lvlJc w:val="left"/>
      <w:pPr>
        <w:tabs>
          <w:tab w:val="num" w:pos="6900"/>
        </w:tabs>
        <w:ind w:left="6900" w:hanging="360"/>
      </w:pPr>
      <w:rPr>
        <w:rFonts w:ascii="Courier New" w:hAnsi="Courier New" w:hint="default"/>
      </w:rPr>
    </w:lvl>
    <w:lvl w:ilvl="8" w:tplc="082E0786" w:tentative="1">
      <w:start w:val="1"/>
      <w:numFmt w:val="bullet"/>
      <w:lvlText w:val=""/>
      <w:lvlJc w:val="left"/>
      <w:pPr>
        <w:tabs>
          <w:tab w:val="num" w:pos="7620"/>
        </w:tabs>
        <w:ind w:left="7620" w:hanging="360"/>
      </w:pPr>
      <w:rPr>
        <w:rFonts w:ascii="Wingdings" w:hAnsi="Wingdings" w:hint="default"/>
      </w:rPr>
    </w:lvl>
  </w:abstractNum>
  <w:abstractNum w:abstractNumId="17">
    <w:nsid w:val="2B337493"/>
    <w:multiLevelType w:val="hybridMultilevel"/>
    <w:tmpl w:val="33964BD8"/>
    <w:lvl w:ilvl="0" w:tplc="5F407692">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33614193"/>
    <w:multiLevelType w:val="multilevel"/>
    <w:tmpl w:val="B2A2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1">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2">
    <w:nsid w:val="46321D99"/>
    <w:multiLevelType w:val="hybridMultilevel"/>
    <w:tmpl w:val="B66E0806"/>
    <w:lvl w:ilvl="0" w:tplc="3DB6030A">
      <w:start w:val="14"/>
      <w:numFmt w:val="bullet"/>
      <w:lvlText w:val=""/>
      <w:lvlJc w:val="left"/>
      <w:pPr>
        <w:tabs>
          <w:tab w:val="num" w:pos="765"/>
        </w:tabs>
        <w:ind w:left="765" w:hanging="405"/>
      </w:pPr>
      <w:rPr>
        <w:rFonts w:ascii="Wingdings" w:eastAsia="Times New Roman" w:hAnsi="Wingdings" w:cs="Times New Roman" w:hint="default"/>
        <w:sz w:val="32"/>
      </w:rPr>
    </w:lvl>
    <w:lvl w:ilvl="1" w:tplc="D6BECFB2" w:tentative="1">
      <w:start w:val="1"/>
      <w:numFmt w:val="bullet"/>
      <w:lvlText w:val="o"/>
      <w:lvlJc w:val="left"/>
      <w:pPr>
        <w:tabs>
          <w:tab w:val="num" w:pos="1440"/>
        </w:tabs>
        <w:ind w:left="1440" w:hanging="360"/>
      </w:pPr>
      <w:rPr>
        <w:rFonts w:ascii="Courier New" w:hAnsi="Courier New" w:hint="default"/>
      </w:rPr>
    </w:lvl>
    <w:lvl w:ilvl="2" w:tplc="5A76B22C" w:tentative="1">
      <w:start w:val="1"/>
      <w:numFmt w:val="bullet"/>
      <w:lvlText w:val=""/>
      <w:lvlJc w:val="left"/>
      <w:pPr>
        <w:tabs>
          <w:tab w:val="num" w:pos="2160"/>
        </w:tabs>
        <w:ind w:left="2160" w:hanging="360"/>
      </w:pPr>
      <w:rPr>
        <w:rFonts w:ascii="Wingdings" w:hAnsi="Wingdings" w:hint="default"/>
      </w:rPr>
    </w:lvl>
    <w:lvl w:ilvl="3" w:tplc="DDA8FBB2" w:tentative="1">
      <w:start w:val="1"/>
      <w:numFmt w:val="bullet"/>
      <w:lvlText w:val=""/>
      <w:lvlJc w:val="left"/>
      <w:pPr>
        <w:tabs>
          <w:tab w:val="num" w:pos="2880"/>
        </w:tabs>
        <w:ind w:left="2880" w:hanging="360"/>
      </w:pPr>
      <w:rPr>
        <w:rFonts w:ascii="Symbol" w:hAnsi="Symbol" w:hint="default"/>
      </w:rPr>
    </w:lvl>
    <w:lvl w:ilvl="4" w:tplc="A420EEA4" w:tentative="1">
      <w:start w:val="1"/>
      <w:numFmt w:val="bullet"/>
      <w:lvlText w:val="o"/>
      <w:lvlJc w:val="left"/>
      <w:pPr>
        <w:tabs>
          <w:tab w:val="num" w:pos="3600"/>
        </w:tabs>
        <w:ind w:left="3600" w:hanging="360"/>
      </w:pPr>
      <w:rPr>
        <w:rFonts w:ascii="Courier New" w:hAnsi="Courier New" w:hint="default"/>
      </w:rPr>
    </w:lvl>
    <w:lvl w:ilvl="5" w:tplc="A4B0667C" w:tentative="1">
      <w:start w:val="1"/>
      <w:numFmt w:val="bullet"/>
      <w:lvlText w:val=""/>
      <w:lvlJc w:val="left"/>
      <w:pPr>
        <w:tabs>
          <w:tab w:val="num" w:pos="4320"/>
        </w:tabs>
        <w:ind w:left="4320" w:hanging="360"/>
      </w:pPr>
      <w:rPr>
        <w:rFonts w:ascii="Wingdings" w:hAnsi="Wingdings" w:hint="default"/>
      </w:rPr>
    </w:lvl>
    <w:lvl w:ilvl="6" w:tplc="FE5EF21E" w:tentative="1">
      <w:start w:val="1"/>
      <w:numFmt w:val="bullet"/>
      <w:lvlText w:val=""/>
      <w:lvlJc w:val="left"/>
      <w:pPr>
        <w:tabs>
          <w:tab w:val="num" w:pos="5040"/>
        </w:tabs>
        <w:ind w:left="5040" w:hanging="360"/>
      </w:pPr>
      <w:rPr>
        <w:rFonts w:ascii="Symbol" w:hAnsi="Symbol" w:hint="default"/>
      </w:rPr>
    </w:lvl>
    <w:lvl w:ilvl="7" w:tplc="33CA41F8" w:tentative="1">
      <w:start w:val="1"/>
      <w:numFmt w:val="bullet"/>
      <w:lvlText w:val="o"/>
      <w:lvlJc w:val="left"/>
      <w:pPr>
        <w:tabs>
          <w:tab w:val="num" w:pos="5760"/>
        </w:tabs>
        <w:ind w:left="5760" w:hanging="360"/>
      </w:pPr>
      <w:rPr>
        <w:rFonts w:ascii="Courier New" w:hAnsi="Courier New" w:hint="default"/>
      </w:rPr>
    </w:lvl>
    <w:lvl w:ilvl="8" w:tplc="185E42AA" w:tentative="1">
      <w:start w:val="1"/>
      <w:numFmt w:val="bullet"/>
      <w:lvlText w:val=""/>
      <w:lvlJc w:val="left"/>
      <w:pPr>
        <w:tabs>
          <w:tab w:val="num" w:pos="6480"/>
        </w:tabs>
        <w:ind w:left="6480" w:hanging="360"/>
      </w:pPr>
      <w:rPr>
        <w:rFonts w:ascii="Wingdings" w:hAnsi="Wingdings" w:hint="default"/>
      </w:rPr>
    </w:lvl>
  </w:abstractNum>
  <w:abstractNum w:abstractNumId="23">
    <w:nsid w:val="575F16F5"/>
    <w:multiLevelType w:val="hybridMultilevel"/>
    <w:tmpl w:val="299CB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286E5A"/>
    <w:multiLevelType w:val="hybridMultilevel"/>
    <w:tmpl w:val="EAFA302E"/>
    <w:lvl w:ilvl="0" w:tplc="BE36A912">
      <w:start w:val="967"/>
      <w:numFmt w:val="bullet"/>
      <w:lvlText w:val=""/>
      <w:lvlJc w:val="left"/>
      <w:pPr>
        <w:tabs>
          <w:tab w:val="num" w:pos="1440"/>
        </w:tabs>
        <w:ind w:left="1440" w:hanging="720"/>
      </w:pPr>
      <w:rPr>
        <w:rFonts w:ascii="Symbol" w:eastAsia="Times New Roman" w:hAnsi="Symbol" w:cs="Times New Roman" w:hint="default"/>
      </w:rPr>
    </w:lvl>
    <w:lvl w:ilvl="1" w:tplc="B3FC7874" w:tentative="1">
      <w:start w:val="1"/>
      <w:numFmt w:val="bullet"/>
      <w:lvlText w:val="o"/>
      <w:lvlJc w:val="left"/>
      <w:pPr>
        <w:tabs>
          <w:tab w:val="num" w:pos="1800"/>
        </w:tabs>
        <w:ind w:left="1800" w:hanging="360"/>
      </w:pPr>
      <w:rPr>
        <w:rFonts w:ascii="Courier New" w:hAnsi="Courier New" w:hint="default"/>
      </w:rPr>
    </w:lvl>
    <w:lvl w:ilvl="2" w:tplc="6A188478" w:tentative="1">
      <w:start w:val="1"/>
      <w:numFmt w:val="bullet"/>
      <w:lvlText w:val=""/>
      <w:lvlJc w:val="left"/>
      <w:pPr>
        <w:tabs>
          <w:tab w:val="num" w:pos="2520"/>
        </w:tabs>
        <w:ind w:left="2520" w:hanging="360"/>
      </w:pPr>
      <w:rPr>
        <w:rFonts w:ascii="Wingdings" w:hAnsi="Wingdings" w:hint="default"/>
      </w:rPr>
    </w:lvl>
    <w:lvl w:ilvl="3" w:tplc="523C6212" w:tentative="1">
      <w:start w:val="1"/>
      <w:numFmt w:val="bullet"/>
      <w:lvlText w:val=""/>
      <w:lvlJc w:val="left"/>
      <w:pPr>
        <w:tabs>
          <w:tab w:val="num" w:pos="3240"/>
        </w:tabs>
        <w:ind w:left="3240" w:hanging="360"/>
      </w:pPr>
      <w:rPr>
        <w:rFonts w:ascii="Symbol" w:hAnsi="Symbol" w:hint="default"/>
      </w:rPr>
    </w:lvl>
    <w:lvl w:ilvl="4" w:tplc="E90E6EB2" w:tentative="1">
      <w:start w:val="1"/>
      <w:numFmt w:val="bullet"/>
      <w:lvlText w:val="o"/>
      <w:lvlJc w:val="left"/>
      <w:pPr>
        <w:tabs>
          <w:tab w:val="num" w:pos="3960"/>
        </w:tabs>
        <w:ind w:left="3960" w:hanging="360"/>
      </w:pPr>
      <w:rPr>
        <w:rFonts w:ascii="Courier New" w:hAnsi="Courier New" w:hint="default"/>
      </w:rPr>
    </w:lvl>
    <w:lvl w:ilvl="5" w:tplc="44E2F61A" w:tentative="1">
      <w:start w:val="1"/>
      <w:numFmt w:val="bullet"/>
      <w:lvlText w:val=""/>
      <w:lvlJc w:val="left"/>
      <w:pPr>
        <w:tabs>
          <w:tab w:val="num" w:pos="4680"/>
        </w:tabs>
        <w:ind w:left="4680" w:hanging="360"/>
      </w:pPr>
      <w:rPr>
        <w:rFonts w:ascii="Wingdings" w:hAnsi="Wingdings" w:hint="default"/>
      </w:rPr>
    </w:lvl>
    <w:lvl w:ilvl="6" w:tplc="0230303C" w:tentative="1">
      <w:start w:val="1"/>
      <w:numFmt w:val="bullet"/>
      <w:lvlText w:val=""/>
      <w:lvlJc w:val="left"/>
      <w:pPr>
        <w:tabs>
          <w:tab w:val="num" w:pos="5400"/>
        </w:tabs>
        <w:ind w:left="5400" w:hanging="360"/>
      </w:pPr>
      <w:rPr>
        <w:rFonts w:ascii="Symbol" w:hAnsi="Symbol" w:hint="default"/>
      </w:rPr>
    </w:lvl>
    <w:lvl w:ilvl="7" w:tplc="D3CCDD88" w:tentative="1">
      <w:start w:val="1"/>
      <w:numFmt w:val="bullet"/>
      <w:lvlText w:val="o"/>
      <w:lvlJc w:val="left"/>
      <w:pPr>
        <w:tabs>
          <w:tab w:val="num" w:pos="6120"/>
        </w:tabs>
        <w:ind w:left="6120" w:hanging="360"/>
      </w:pPr>
      <w:rPr>
        <w:rFonts w:ascii="Courier New" w:hAnsi="Courier New" w:hint="default"/>
      </w:rPr>
    </w:lvl>
    <w:lvl w:ilvl="8" w:tplc="3E64CE30" w:tentative="1">
      <w:start w:val="1"/>
      <w:numFmt w:val="bullet"/>
      <w:lvlText w:val=""/>
      <w:lvlJc w:val="left"/>
      <w:pPr>
        <w:tabs>
          <w:tab w:val="num" w:pos="6840"/>
        </w:tabs>
        <w:ind w:left="6840" w:hanging="360"/>
      </w:pPr>
      <w:rPr>
        <w:rFonts w:ascii="Wingdings" w:hAnsi="Wingdings" w:hint="default"/>
      </w:rPr>
    </w:lvl>
  </w:abstractNum>
  <w:abstractNum w:abstractNumId="25">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6">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9">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0"/>
  </w:num>
  <w:num w:numId="16">
    <w:abstractNumId w:val="24"/>
  </w:num>
  <w:num w:numId="17">
    <w:abstractNumId w:val="16"/>
  </w:num>
  <w:num w:numId="18">
    <w:abstractNumId w:val="22"/>
  </w:num>
  <w:num w:numId="19">
    <w:abstractNumId w:val="12"/>
  </w:num>
  <w:num w:numId="20">
    <w:abstractNumId w:val="25"/>
  </w:num>
  <w:num w:numId="21">
    <w:abstractNumId w:val="21"/>
  </w:num>
  <w:num w:numId="22">
    <w:abstractNumId w:val="29"/>
  </w:num>
  <w:num w:numId="23">
    <w:abstractNumId w:val="15"/>
  </w:num>
  <w:num w:numId="24">
    <w:abstractNumId w:val="27"/>
  </w:num>
  <w:num w:numId="25">
    <w:abstractNumId w:val="14"/>
  </w:num>
  <w:num w:numId="26">
    <w:abstractNumId w:val="13"/>
  </w:num>
  <w:num w:numId="27">
    <w:abstractNumId w:val="26"/>
  </w:num>
  <w:num w:numId="28">
    <w:abstractNumId w:val="17"/>
  </w:num>
  <w:num w:numId="29">
    <w:abstractNumId w:val="2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9C6624"/>
    <w:rsid w:val="00001614"/>
    <w:rsid w:val="00016448"/>
    <w:rsid w:val="0003770B"/>
    <w:rsid w:val="00055B0F"/>
    <w:rsid w:val="00071180"/>
    <w:rsid w:val="00086BF5"/>
    <w:rsid w:val="000A01AB"/>
    <w:rsid w:val="000A7B62"/>
    <w:rsid w:val="000D264B"/>
    <w:rsid w:val="000E54DA"/>
    <w:rsid w:val="000E7BDA"/>
    <w:rsid w:val="000F0E10"/>
    <w:rsid w:val="00100126"/>
    <w:rsid w:val="00117F2F"/>
    <w:rsid w:val="00124964"/>
    <w:rsid w:val="00136C8B"/>
    <w:rsid w:val="00140184"/>
    <w:rsid w:val="00153956"/>
    <w:rsid w:val="0018065D"/>
    <w:rsid w:val="00187798"/>
    <w:rsid w:val="00193A96"/>
    <w:rsid w:val="001B2C48"/>
    <w:rsid w:val="001D5F71"/>
    <w:rsid w:val="001F6A7F"/>
    <w:rsid w:val="0021048C"/>
    <w:rsid w:val="002215DA"/>
    <w:rsid w:val="002353D0"/>
    <w:rsid w:val="00243F56"/>
    <w:rsid w:val="00255FC3"/>
    <w:rsid w:val="00267D2D"/>
    <w:rsid w:val="002C4194"/>
    <w:rsid w:val="002E1D60"/>
    <w:rsid w:val="002E7262"/>
    <w:rsid w:val="0031019D"/>
    <w:rsid w:val="00326878"/>
    <w:rsid w:val="00336907"/>
    <w:rsid w:val="003428FA"/>
    <w:rsid w:val="003651AC"/>
    <w:rsid w:val="003739C6"/>
    <w:rsid w:val="003A2EED"/>
    <w:rsid w:val="003D5FAF"/>
    <w:rsid w:val="003D60BA"/>
    <w:rsid w:val="003E28FD"/>
    <w:rsid w:val="003E6689"/>
    <w:rsid w:val="003E7CBC"/>
    <w:rsid w:val="00425BFB"/>
    <w:rsid w:val="00437AE9"/>
    <w:rsid w:val="0045399F"/>
    <w:rsid w:val="00457C3B"/>
    <w:rsid w:val="004702DF"/>
    <w:rsid w:val="00487890"/>
    <w:rsid w:val="00490794"/>
    <w:rsid w:val="004A6F45"/>
    <w:rsid w:val="004B076D"/>
    <w:rsid w:val="004B5D50"/>
    <w:rsid w:val="004B7AB4"/>
    <w:rsid w:val="004C21D4"/>
    <w:rsid w:val="004D21A3"/>
    <w:rsid w:val="004E1B76"/>
    <w:rsid w:val="004E4C26"/>
    <w:rsid w:val="004F036D"/>
    <w:rsid w:val="00527D01"/>
    <w:rsid w:val="005420A5"/>
    <w:rsid w:val="00553561"/>
    <w:rsid w:val="005726EE"/>
    <w:rsid w:val="0058684B"/>
    <w:rsid w:val="005D4A83"/>
    <w:rsid w:val="005E58D2"/>
    <w:rsid w:val="00603E4B"/>
    <w:rsid w:val="006215FF"/>
    <w:rsid w:val="00621943"/>
    <w:rsid w:val="00626232"/>
    <w:rsid w:val="00650675"/>
    <w:rsid w:val="0066420A"/>
    <w:rsid w:val="00667877"/>
    <w:rsid w:val="006701B0"/>
    <w:rsid w:val="00670F5E"/>
    <w:rsid w:val="00686EC5"/>
    <w:rsid w:val="006C2D16"/>
    <w:rsid w:val="006D45E5"/>
    <w:rsid w:val="00706267"/>
    <w:rsid w:val="00727276"/>
    <w:rsid w:val="00732CDE"/>
    <w:rsid w:val="00750BEC"/>
    <w:rsid w:val="00757825"/>
    <w:rsid w:val="007764FA"/>
    <w:rsid w:val="0077667C"/>
    <w:rsid w:val="007A7312"/>
    <w:rsid w:val="007C791F"/>
    <w:rsid w:val="007D1349"/>
    <w:rsid w:val="007F5AF4"/>
    <w:rsid w:val="00814E1F"/>
    <w:rsid w:val="00840449"/>
    <w:rsid w:val="00875297"/>
    <w:rsid w:val="008C3E27"/>
    <w:rsid w:val="008D133B"/>
    <w:rsid w:val="008D4508"/>
    <w:rsid w:val="008F1DC8"/>
    <w:rsid w:val="00903B38"/>
    <w:rsid w:val="00911C56"/>
    <w:rsid w:val="00916F07"/>
    <w:rsid w:val="00924BF8"/>
    <w:rsid w:val="0094067E"/>
    <w:rsid w:val="00952C39"/>
    <w:rsid w:val="009552CF"/>
    <w:rsid w:val="00955A53"/>
    <w:rsid w:val="00956DA8"/>
    <w:rsid w:val="00965EA7"/>
    <w:rsid w:val="009709E7"/>
    <w:rsid w:val="00971DA4"/>
    <w:rsid w:val="00975757"/>
    <w:rsid w:val="00977C65"/>
    <w:rsid w:val="00990481"/>
    <w:rsid w:val="009A729B"/>
    <w:rsid w:val="009B24ED"/>
    <w:rsid w:val="009C01F4"/>
    <w:rsid w:val="009C6624"/>
    <w:rsid w:val="009D2D8D"/>
    <w:rsid w:val="009E1E2F"/>
    <w:rsid w:val="00A118F0"/>
    <w:rsid w:val="00A21606"/>
    <w:rsid w:val="00A370BD"/>
    <w:rsid w:val="00A37833"/>
    <w:rsid w:val="00A41F50"/>
    <w:rsid w:val="00A76504"/>
    <w:rsid w:val="00AA602B"/>
    <w:rsid w:val="00AB31B3"/>
    <w:rsid w:val="00AC0547"/>
    <w:rsid w:val="00AD5444"/>
    <w:rsid w:val="00AE7755"/>
    <w:rsid w:val="00AF56B8"/>
    <w:rsid w:val="00AF57F7"/>
    <w:rsid w:val="00AF79BD"/>
    <w:rsid w:val="00B1551E"/>
    <w:rsid w:val="00B160A4"/>
    <w:rsid w:val="00B3395F"/>
    <w:rsid w:val="00B57E08"/>
    <w:rsid w:val="00B7226F"/>
    <w:rsid w:val="00B777C4"/>
    <w:rsid w:val="00BB6A4D"/>
    <w:rsid w:val="00BC0A3B"/>
    <w:rsid w:val="00BF5E8A"/>
    <w:rsid w:val="00BF7F62"/>
    <w:rsid w:val="00C04101"/>
    <w:rsid w:val="00C13315"/>
    <w:rsid w:val="00C65E77"/>
    <w:rsid w:val="00C735BD"/>
    <w:rsid w:val="00C76BE1"/>
    <w:rsid w:val="00C92E35"/>
    <w:rsid w:val="00C97965"/>
    <w:rsid w:val="00CA585B"/>
    <w:rsid w:val="00CB7445"/>
    <w:rsid w:val="00CF0821"/>
    <w:rsid w:val="00D02F51"/>
    <w:rsid w:val="00D21077"/>
    <w:rsid w:val="00D23555"/>
    <w:rsid w:val="00D3528D"/>
    <w:rsid w:val="00D52737"/>
    <w:rsid w:val="00D73324"/>
    <w:rsid w:val="00D87847"/>
    <w:rsid w:val="00DB72CA"/>
    <w:rsid w:val="00DF754D"/>
    <w:rsid w:val="00E076E5"/>
    <w:rsid w:val="00E11860"/>
    <w:rsid w:val="00E30D22"/>
    <w:rsid w:val="00E34508"/>
    <w:rsid w:val="00E5200D"/>
    <w:rsid w:val="00E70FE8"/>
    <w:rsid w:val="00E716F3"/>
    <w:rsid w:val="00E905CC"/>
    <w:rsid w:val="00EB48C0"/>
    <w:rsid w:val="00EC20A2"/>
    <w:rsid w:val="00ED16F2"/>
    <w:rsid w:val="00EE41BD"/>
    <w:rsid w:val="00EF5074"/>
    <w:rsid w:val="00F16802"/>
    <w:rsid w:val="00F20AA2"/>
    <w:rsid w:val="00F30AAA"/>
    <w:rsid w:val="00F363F1"/>
    <w:rsid w:val="00F41D45"/>
    <w:rsid w:val="00F42164"/>
    <w:rsid w:val="00F53929"/>
    <w:rsid w:val="00F639A1"/>
    <w:rsid w:val="00F65039"/>
    <w:rsid w:val="00FC31B8"/>
    <w:rsid w:val="00FD25C4"/>
    <w:rsid w:val="00FD7071"/>
    <w:rsid w:val="00FE0285"/>
    <w:rsid w:val="00FE0EF7"/>
    <w:rsid w:val="00FF5CA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02"/>
    <w:rPr>
      <w:lang w:val="en-GB"/>
    </w:rPr>
  </w:style>
  <w:style w:type="paragraph" w:styleId="Heading1">
    <w:name w:val="heading 1"/>
    <w:basedOn w:val="Normal"/>
    <w:next w:val="Normal"/>
    <w:qFormat/>
    <w:rsid w:val="00F16802"/>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F16802"/>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F16802"/>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F16802"/>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F16802"/>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F16802"/>
    <w:pPr>
      <w:numPr>
        <w:ilvl w:val="5"/>
        <w:numId w:val="1"/>
      </w:numPr>
      <w:spacing w:before="240" w:after="60"/>
      <w:outlineLvl w:val="5"/>
    </w:pPr>
    <w:rPr>
      <w:i/>
      <w:iCs/>
      <w:sz w:val="22"/>
      <w:szCs w:val="22"/>
    </w:rPr>
  </w:style>
  <w:style w:type="paragraph" w:styleId="Heading7">
    <w:name w:val="heading 7"/>
    <w:basedOn w:val="Normal"/>
    <w:next w:val="Normal"/>
    <w:qFormat/>
    <w:rsid w:val="00F16802"/>
    <w:pPr>
      <w:numPr>
        <w:ilvl w:val="6"/>
        <w:numId w:val="1"/>
      </w:numPr>
      <w:spacing w:before="240" w:after="60"/>
      <w:outlineLvl w:val="6"/>
    </w:pPr>
    <w:rPr>
      <w:rFonts w:ascii="Arial" w:hAnsi="Arial" w:cs="Arial"/>
    </w:rPr>
  </w:style>
  <w:style w:type="paragraph" w:styleId="Heading8">
    <w:name w:val="heading 8"/>
    <w:basedOn w:val="Normal"/>
    <w:next w:val="Normal"/>
    <w:qFormat/>
    <w:rsid w:val="00F16802"/>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F1680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802"/>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F16802"/>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F16802"/>
    <w:pPr>
      <w:tabs>
        <w:tab w:val="left" w:pos="360"/>
      </w:tabs>
    </w:pPr>
    <w:rPr>
      <w:rFonts w:ascii="Toronto" w:hAnsi="Toronto"/>
      <w:b/>
      <w:bCs/>
      <w:i/>
      <w:iCs/>
      <w:strike/>
      <w:sz w:val="28"/>
      <w:szCs w:val="28"/>
      <w:u w:val="single"/>
    </w:rPr>
  </w:style>
  <w:style w:type="character" w:styleId="Hyperlink">
    <w:name w:val="Hyperlink"/>
    <w:rsid w:val="00F16802"/>
    <w:rPr>
      <w:color w:val="0000FF"/>
      <w:u w:val="single"/>
    </w:rPr>
  </w:style>
  <w:style w:type="paragraph" w:styleId="BodyText3">
    <w:name w:val="Body Text 3"/>
    <w:basedOn w:val="Normal"/>
    <w:rsid w:val="00F16802"/>
    <w:pPr>
      <w:pBdr>
        <w:bottom w:val="single" w:sz="12" w:space="1" w:color="auto"/>
      </w:pBdr>
      <w:jc w:val="both"/>
    </w:pPr>
    <w:rPr>
      <w:sz w:val="24"/>
      <w:szCs w:val="24"/>
      <w:lang w:val="en-US"/>
    </w:rPr>
  </w:style>
  <w:style w:type="paragraph" w:styleId="BodyText">
    <w:name w:val="Body Text"/>
    <w:basedOn w:val="Normal"/>
    <w:rsid w:val="00F16802"/>
    <w:pPr>
      <w:jc w:val="both"/>
    </w:pPr>
    <w:rPr>
      <w:i/>
      <w:iCs/>
      <w:sz w:val="24"/>
      <w:szCs w:val="24"/>
    </w:rPr>
  </w:style>
  <w:style w:type="paragraph" w:styleId="Header">
    <w:name w:val="header"/>
    <w:basedOn w:val="Normal"/>
    <w:link w:val="HeaderChar"/>
    <w:uiPriority w:val="99"/>
    <w:rsid w:val="00F16802"/>
    <w:pPr>
      <w:tabs>
        <w:tab w:val="center" w:pos="4153"/>
        <w:tab w:val="right" w:pos="8306"/>
      </w:tabs>
    </w:pPr>
    <w:rPr>
      <w:rFonts w:eastAsia="BatangChe"/>
      <w:lang w:val="en-AU"/>
    </w:rPr>
  </w:style>
  <w:style w:type="character" w:styleId="PageNumber">
    <w:name w:val="page number"/>
    <w:basedOn w:val="DefaultParagraphFont"/>
    <w:rsid w:val="00F16802"/>
  </w:style>
  <w:style w:type="character" w:customStyle="1" w:styleId="st1">
    <w:name w:val="st1"/>
    <w:rsid w:val="00965EA7"/>
    <w:rPr>
      <w:shd w:val="clear" w:color="auto" w:fill="FFFF88"/>
    </w:rPr>
  </w:style>
  <w:style w:type="paragraph" w:styleId="BalloonText">
    <w:name w:val="Balloon Text"/>
    <w:basedOn w:val="Normal"/>
    <w:semiHidden/>
    <w:rsid w:val="00F16802"/>
    <w:rPr>
      <w:rFonts w:ascii="Tahoma" w:hAnsi="Tahoma" w:cs="Tahoma"/>
      <w:sz w:val="16"/>
      <w:szCs w:val="16"/>
    </w:rPr>
  </w:style>
  <w:style w:type="character" w:styleId="FollowedHyperlink">
    <w:name w:val="FollowedHyperlink"/>
    <w:rsid w:val="00F16802"/>
    <w:rPr>
      <w:color w:val="800080"/>
      <w:u w:val="single"/>
    </w:rPr>
  </w:style>
  <w:style w:type="paragraph" w:styleId="NormalWeb">
    <w:name w:val="Normal (Web)"/>
    <w:basedOn w:val="Normal"/>
    <w:uiPriority w:val="99"/>
    <w:rsid w:val="00F16802"/>
    <w:pPr>
      <w:spacing w:before="100" w:beforeAutospacing="1" w:after="100" w:afterAutospacing="1"/>
    </w:pPr>
    <w:rPr>
      <w:sz w:val="24"/>
      <w:szCs w:val="24"/>
      <w:lang w:val="en-US"/>
    </w:rPr>
  </w:style>
  <w:style w:type="character" w:styleId="Strong">
    <w:name w:val="Strong"/>
    <w:uiPriority w:val="22"/>
    <w:qFormat/>
    <w:rsid w:val="00F16802"/>
    <w:rPr>
      <w:b/>
      <w:bCs/>
    </w:rPr>
  </w:style>
  <w:style w:type="paragraph" w:styleId="BodyText2">
    <w:name w:val="Body Text 2"/>
    <w:basedOn w:val="Normal"/>
    <w:rsid w:val="00F16802"/>
    <w:pPr>
      <w:spacing w:after="120" w:line="480" w:lineRule="auto"/>
    </w:pPr>
  </w:style>
  <w:style w:type="character" w:customStyle="1" w:styleId="BodyText2Char">
    <w:name w:val="Body Text 2 Char"/>
    <w:rsid w:val="00F16802"/>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Default">
    <w:name w:val="Default"/>
    <w:rsid w:val="00267D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26EE"/>
    <w:pPr>
      <w:ind w:left="720"/>
      <w:contextualSpacing/>
    </w:pPr>
  </w:style>
  <w:style w:type="character" w:customStyle="1" w:styleId="ipa">
    <w:name w:val="ipa"/>
    <w:basedOn w:val="DefaultParagraphFont"/>
    <w:rsid w:val="003E28FD"/>
  </w:style>
  <w:style w:type="character" w:styleId="Emphasis">
    <w:name w:val="Emphasis"/>
    <w:basedOn w:val="DefaultParagraphFont"/>
    <w:uiPriority w:val="20"/>
    <w:qFormat/>
    <w:rsid w:val="00F41D45"/>
    <w:rPr>
      <w:i/>
      <w:iCs/>
    </w:rPr>
  </w:style>
  <w:style w:type="character" w:customStyle="1" w:styleId="unit">
    <w:name w:val="unit"/>
    <w:basedOn w:val="DefaultParagraphFont"/>
    <w:rsid w:val="00F41D45"/>
  </w:style>
  <w:style w:type="paragraph" w:styleId="NoSpacing">
    <w:name w:val="No Spacing"/>
    <w:uiPriority w:val="1"/>
    <w:qFormat/>
    <w:rsid w:val="00E5200D"/>
    <w:rPr>
      <w:rFonts w:asciiTheme="minorHAnsi" w:eastAsiaTheme="minorEastAsia" w:hAnsiTheme="minorHAnsi" w:cstheme="minorBidi"/>
      <w:sz w:val="22"/>
      <w:szCs w:val="22"/>
      <w:lang w:val="en-IN" w:eastAsia="en-IN"/>
    </w:rPr>
  </w:style>
  <w:style w:type="table" w:styleId="TableGrid">
    <w:name w:val="Table Grid"/>
    <w:basedOn w:val="TableNormal"/>
    <w:uiPriority w:val="59"/>
    <w:rsid w:val="007A7312"/>
    <w:rPr>
      <w:rFonts w:asciiTheme="minorHAnsi" w:eastAsiaTheme="minorEastAsia" w:hAnsiTheme="minorHAnsi" w:cstheme="minorBidi"/>
      <w:sz w:val="22"/>
      <w:szCs w:val="22"/>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09776">
      <w:bodyDiv w:val="1"/>
      <w:marLeft w:val="0"/>
      <w:marRight w:val="0"/>
      <w:marTop w:val="0"/>
      <w:marBottom w:val="0"/>
      <w:divBdr>
        <w:top w:val="none" w:sz="0" w:space="0" w:color="auto"/>
        <w:left w:val="none" w:sz="0" w:space="0" w:color="auto"/>
        <w:bottom w:val="none" w:sz="0" w:space="0" w:color="auto"/>
        <w:right w:val="none" w:sz="0" w:space="0" w:color="auto"/>
      </w:divBdr>
    </w:div>
    <w:div w:id="78722654">
      <w:bodyDiv w:val="1"/>
      <w:marLeft w:val="0"/>
      <w:marRight w:val="0"/>
      <w:marTop w:val="0"/>
      <w:marBottom w:val="0"/>
      <w:divBdr>
        <w:top w:val="none" w:sz="0" w:space="0" w:color="auto"/>
        <w:left w:val="none" w:sz="0" w:space="0" w:color="auto"/>
        <w:bottom w:val="none" w:sz="0" w:space="0" w:color="auto"/>
        <w:right w:val="none" w:sz="0" w:space="0" w:color="auto"/>
      </w:divBdr>
    </w:div>
    <w:div w:id="287663967">
      <w:bodyDiv w:val="1"/>
      <w:marLeft w:val="0"/>
      <w:marRight w:val="0"/>
      <w:marTop w:val="0"/>
      <w:marBottom w:val="0"/>
      <w:divBdr>
        <w:top w:val="none" w:sz="0" w:space="0" w:color="auto"/>
        <w:left w:val="none" w:sz="0" w:space="0" w:color="auto"/>
        <w:bottom w:val="none" w:sz="0" w:space="0" w:color="auto"/>
        <w:right w:val="none" w:sz="0" w:space="0" w:color="auto"/>
      </w:divBdr>
    </w:div>
    <w:div w:id="894661999">
      <w:bodyDiv w:val="1"/>
      <w:marLeft w:val="0"/>
      <w:marRight w:val="0"/>
      <w:marTop w:val="0"/>
      <w:marBottom w:val="0"/>
      <w:divBdr>
        <w:top w:val="none" w:sz="0" w:space="0" w:color="auto"/>
        <w:left w:val="none" w:sz="0" w:space="0" w:color="auto"/>
        <w:bottom w:val="none" w:sz="0" w:space="0" w:color="auto"/>
        <w:right w:val="none" w:sz="0" w:space="0" w:color="auto"/>
      </w:divBdr>
    </w:div>
    <w:div w:id="1485000641">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9432">
      <w:bodyDiv w:val="1"/>
      <w:marLeft w:val="0"/>
      <w:marRight w:val="0"/>
      <w:marTop w:val="0"/>
      <w:marBottom w:val="0"/>
      <w:divBdr>
        <w:top w:val="none" w:sz="0" w:space="0" w:color="auto"/>
        <w:left w:val="none" w:sz="0" w:space="0" w:color="auto"/>
        <w:bottom w:val="none" w:sz="0" w:space="0" w:color="auto"/>
        <w:right w:val="none" w:sz="0" w:space="0" w:color="auto"/>
      </w:divBdr>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t.int/content/online-registration" TargetMode="External"/><Relationship Id="rId18" Type="http://schemas.openxmlformats.org/officeDocument/2006/relationships/hyperlink" Target="http://en.wikipedia.org/wiki/Beira_Lak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ptsatrc@apt.int" TargetMode="External"/><Relationship Id="rId7" Type="http://schemas.openxmlformats.org/officeDocument/2006/relationships/endnotes" Target="endnotes.xml"/><Relationship Id="rId12" Type="http://schemas.openxmlformats.org/officeDocument/2006/relationships/hyperlink" Target="mailto:fom@grandoriental.com" TargetMode="External"/><Relationship Id="rId17" Type="http://schemas.openxmlformats.org/officeDocument/2006/relationships/hyperlink" Target="http://en.wikipedia.org/wiki/Viharamahadevi_Par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Galle_Face_Green" TargetMode="External"/><Relationship Id="rId20" Type="http://schemas.openxmlformats.org/officeDocument/2006/relationships/hyperlink" Target="http://en.wikipedia.org/wiki/Planetar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081A4.5E1134F0" TargetMode="External"/><Relationship Id="rId24" Type="http://schemas.openxmlformats.org/officeDocument/2006/relationships/hyperlink" Target="mailto:pradeep@trc.gov.lk" TargetMode="External"/><Relationship Id="rId5" Type="http://schemas.openxmlformats.org/officeDocument/2006/relationships/webSettings" Target="webSettings.xml"/><Relationship Id="rId15" Type="http://schemas.openxmlformats.org/officeDocument/2006/relationships/hyperlink" Target="mailto:parvez@apt.int" TargetMode="External"/><Relationship Id="rId23" Type="http://schemas.openxmlformats.org/officeDocument/2006/relationships/hyperlink" Target="mailto:jagath_r@trc.gov.lk"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n.wikipedia.org/w/index.php?title=Colombo_Race_Course&amp;action=edit&amp;redlink=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om@grandoriental.com" TargetMode="External"/><Relationship Id="rId22" Type="http://schemas.openxmlformats.org/officeDocument/2006/relationships/hyperlink" Target="mailto:mohan@trc.gov.l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9299-CFDC-4D59-900E-4A488A43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Deftones</Company>
  <LinksUpToDate>false</LinksUpToDate>
  <CharactersWithSpaces>6805</CharactersWithSpaces>
  <SharedDoc>false</SharedDoc>
  <HLinks>
    <vt:vector size="66" baseType="variant">
      <vt:variant>
        <vt:i4>3735629</vt:i4>
      </vt:variant>
      <vt:variant>
        <vt:i4>33</vt:i4>
      </vt:variant>
      <vt:variant>
        <vt:i4>0</vt:i4>
      </vt:variant>
      <vt:variant>
        <vt:i4>5</vt:i4>
      </vt:variant>
      <vt:variant>
        <vt:lpwstr>mailto:trai.reg@gmail.com</vt:lpwstr>
      </vt:variant>
      <vt:variant>
        <vt:lpwstr/>
      </vt:variant>
      <vt:variant>
        <vt:i4>6160428</vt:i4>
      </vt:variant>
      <vt:variant>
        <vt:i4>30</vt:i4>
      </vt:variant>
      <vt:variant>
        <vt:i4>0</vt:i4>
      </vt:variant>
      <vt:variant>
        <vt:i4>5</vt:i4>
      </vt:variant>
      <vt:variant>
        <vt:lpwstr>mailto:parvez@ties.itu.int</vt:lpwstr>
      </vt:variant>
      <vt:variant>
        <vt:lpwstr/>
      </vt:variant>
      <vt:variant>
        <vt:i4>7667803</vt:i4>
      </vt:variant>
      <vt:variant>
        <vt:i4>27</vt:i4>
      </vt:variant>
      <vt:variant>
        <vt:i4>0</vt:i4>
      </vt:variant>
      <vt:variant>
        <vt:i4>5</vt:i4>
      </vt:variant>
      <vt:variant>
        <vt:lpwstr>mailto:parvez@apt.int</vt:lpwstr>
      </vt:variant>
      <vt:variant>
        <vt:lpwstr/>
      </vt:variant>
      <vt:variant>
        <vt:i4>7405695</vt:i4>
      </vt:variant>
      <vt:variant>
        <vt:i4>24</vt:i4>
      </vt:variant>
      <vt:variant>
        <vt:i4>0</vt:i4>
      </vt:variant>
      <vt:variant>
        <vt:i4>5</vt:i4>
      </vt:variant>
      <vt:variant>
        <vt:lpwstr>http://www.newdelhiairport.in/</vt:lpwstr>
      </vt:variant>
      <vt:variant>
        <vt:lpwstr/>
      </vt:variant>
      <vt:variant>
        <vt:i4>2293820</vt:i4>
      </vt:variant>
      <vt:variant>
        <vt:i4>21</vt:i4>
      </vt:variant>
      <vt:variant>
        <vt:i4>0</vt:i4>
      </vt:variant>
      <vt:variant>
        <vt:i4>5</vt:i4>
      </vt:variant>
      <vt:variant>
        <vt:lpwstr>http://www.delhitourism.nic.in/</vt:lpwstr>
      </vt:variant>
      <vt:variant>
        <vt:lpwstr/>
      </vt:variant>
      <vt:variant>
        <vt:i4>7667803</vt:i4>
      </vt:variant>
      <vt:variant>
        <vt:i4>18</vt:i4>
      </vt:variant>
      <vt:variant>
        <vt:i4>0</vt:i4>
      </vt:variant>
      <vt:variant>
        <vt:i4>5</vt:i4>
      </vt:variant>
      <vt:variant>
        <vt:lpwstr>mailto:parvez@apt.int</vt:lpwstr>
      </vt:variant>
      <vt:variant>
        <vt:lpwstr/>
      </vt:variant>
      <vt:variant>
        <vt:i4>2424888</vt:i4>
      </vt:variant>
      <vt:variant>
        <vt:i4>15</vt:i4>
      </vt:variant>
      <vt:variant>
        <vt:i4>0</vt:i4>
      </vt:variant>
      <vt:variant>
        <vt:i4>5</vt:i4>
      </vt:variant>
      <vt:variant>
        <vt:lpwstr>http://www.apt.int/APTSATRC</vt:lpwstr>
      </vt:variant>
      <vt:variant>
        <vt:lpwstr/>
      </vt:variant>
      <vt:variant>
        <vt:i4>3407901</vt:i4>
      </vt:variant>
      <vt:variant>
        <vt:i4>12</vt:i4>
      </vt:variant>
      <vt:variant>
        <vt:i4>0</vt:i4>
      </vt:variant>
      <vt:variant>
        <vt:i4>5</vt:i4>
      </vt:variant>
      <vt:variant>
        <vt:lpwstr>mailto:reservations@rdmardel.com</vt:lpwstr>
      </vt:variant>
      <vt:variant>
        <vt:lpwstr/>
      </vt:variant>
      <vt:variant>
        <vt:i4>6357112</vt:i4>
      </vt:variant>
      <vt:variant>
        <vt:i4>9</vt:i4>
      </vt:variant>
      <vt:variant>
        <vt:i4>0</vt:i4>
      </vt:variant>
      <vt:variant>
        <vt:i4>5</vt:i4>
      </vt:variant>
      <vt:variant>
        <vt:lpwstr>http://www.apt.int/content/online-registration</vt:lpwstr>
      </vt:variant>
      <vt:variant>
        <vt:lpwstr/>
      </vt:variant>
      <vt:variant>
        <vt:i4>6094933</vt:i4>
      </vt:variant>
      <vt:variant>
        <vt:i4>6</vt:i4>
      </vt:variant>
      <vt:variant>
        <vt:i4>0</vt:i4>
      </vt:variant>
      <vt:variant>
        <vt:i4>5</vt:i4>
      </vt:variant>
      <vt:variant>
        <vt:lpwstr>http://www.indiahabitat.org/</vt:lpwstr>
      </vt:variant>
      <vt:variant>
        <vt:lpwstr/>
      </vt:variant>
      <vt:variant>
        <vt:i4>1310762</vt:i4>
      </vt:variant>
      <vt:variant>
        <vt:i4>3</vt:i4>
      </vt:variant>
      <vt:variant>
        <vt:i4>0</vt:i4>
      </vt:variant>
      <vt:variant>
        <vt:i4>5</vt:i4>
      </vt:variant>
      <vt:variant>
        <vt:lpwstr>mailto:habitatworld@oldworldhospitality.com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Nyan Win</cp:lastModifiedBy>
  <cp:revision>2</cp:revision>
  <cp:lastPrinted>2015-01-05T08:47:00Z</cp:lastPrinted>
  <dcterms:created xsi:type="dcterms:W3CDTF">2015-04-30T03:42:00Z</dcterms:created>
  <dcterms:modified xsi:type="dcterms:W3CDTF">2015-04-30T03:42:00Z</dcterms:modified>
</cp:coreProperties>
</file>