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B9" w:rsidRPr="00F43770" w:rsidRDefault="000E03B9" w:rsidP="000E03B9">
      <w:pPr>
        <w:pStyle w:val="BodyText2"/>
        <w:spacing w:before="60"/>
        <w:rPr>
          <w:sz w:val="26"/>
          <w:szCs w:val="26"/>
        </w:rPr>
      </w:pPr>
      <w:r w:rsidRPr="00F43770">
        <w:rPr>
          <w:sz w:val="26"/>
          <w:szCs w:val="26"/>
        </w:rPr>
        <w:t>TENTATIVE CALENDAR OF APT EVENTS FOR THE YEAR 2015</w:t>
      </w:r>
    </w:p>
    <w:p w:rsidR="000E03B9" w:rsidRPr="00F43770" w:rsidRDefault="000E03B9" w:rsidP="000E03B9">
      <w:pPr>
        <w:pStyle w:val="BodyText2"/>
        <w:spacing w:before="60"/>
        <w:rPr>
          <w:b w:val="0"/>
          <w:bCs w:val="0"/>
          <w:sz w:val="26"/>
          <w:szCs w:val="26"/>
        </w:rPr>
      </w:pPr>
      <w:r w:rsidRPr="00F43770">
        <w:rPr>
          <w:b w:val="0"/>
          <w:bCs w:val="0"/>
          <w:sz w:val="26"/>
          <w:szCs w:val="26"/>
        </w:rPr>
        <w:t>(V</w:t>
      </w:r>
      <w:r w:rsidR="00B561C2">
        <w:rPr>
          <w:b w:val="0"/>
          <w:bCs w:val="0"/>
          <w:sz w:val="26"/>
          <w:szCs w:val="26"/>
        </w:rPr>
        <w:t>1</w:t>
      </w:r>
      <w:r w:rsidR="001127EE">
        <w:rPr>
          <w:b w:val="0"/>
          <w:bCs w:val="0"/>
          <w:sz w:val="26"/>
          <w:szCs w:val="26"/>
        </w:rPr>
        <w:t>5</w:t>
      </w:r>
      <w:r w:rsidR="00106F1D" w:rsidRPr="00F43770">
        <w:rPr>
          <w:b w:val="0"/>
          <w:bCs w:val="0"/>
          <w:sz w:val="26"/>
          <w:szCs w:val="26"/>
        </w:rPr>
        <w:t xml:space="preserve"> – </w:t>
      </w:r>
      <w:r w:rsidR="001127EE">
        <w:rPr>
          <w:b w:val="0"/>
          <w:bCs w:val="0"/>
          <w:sz w:val="26"/>
          <w:szCs w:val="26"/>
        </w:rPr>
        <w:t>3 September</w:t>
      </w:r>
      <w:bookmarkStart w:id="0" w:name="_GoBack"/>
      <w:bookmarkEnd w:id="0"/>
      <w:r w:rsidRPr="00F43770">
        <w:rPr>
          <w:b w:val="0"/>
          <w:bCs w:val="0"/>
          <w:sz w:val="26"/>
          <w:szCs w:val="26"/>
        </w:rPr>
        <w:t xml:space="preserve"> 2015)</w:t>
      </w:r>
    </w:p>
    <w:p w:rsidR="000E03B9" w:rsidRPr="00E70437" w:rsidRDefault="000E03B9" w:rsidP="000E03B9">
      <w:pPr>
        <w:pStyle w:val="BodyText2"/>
        <w:tabs>
          <w:tab w:val="left" w:pos="8706"/>
        </w:tabs>
        <w:spacing w:before="60"/>
        <w:jc w:val="left"/>
        <w:rPr>
          <w:sz w:val="10"/>
          <w:szCs w:val="10"/>
        </w:rPr>
      </w:pPr>
    </w:p>
    <w:p w:rsidR="000E03B9" w:rsidRPr="00E70437" w:rsidRDefault="000E03B9" w:rsidP="000E03B9">
      <w:pPr>
        <w:pStyle w:val="BodyText2"/>
        <w:tabs>
          <w:tab w:val="left" w:pos="8706"/>
        </w:tabs>
        <w:spacing w:before="60"/>
        <w:jc w:val="left"/>
        <w:rPr>
          <w:sz w:val="10"/>
          <w:szCs w:val="10"/>
        </w:rPr>
      </w:pPr>
    </w:p>
    <w:tbl>
      <w:tblPr>
        <w:tblW w:w="964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4249"/>
        <w:gridCol w:w="851"/>
        <w:gridCol w:w="1559"/>
        <w:gridCol w:w="1276"/>
        <w:gridCol w:w="1134"/>
      </w:tblGrid>
      <w:tr w:rsidR="00720073" w:rsidRPr="008B6782" w:rsidTr="00B561C2">
        <w:trPr>
          <w:cantSplit/>
          <w:trHeight w:val="1410"/>
          <w:tblHeader/>
          <w:jc w:val="center"/>
        </w:trPr>
        <w:tc>
          <w:tcPr>
            <w:tcW w:w="58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No.</w:t>
            </w:r>
          </w:p>
        </w:tc>
        <w:tc>
          <w:tcPr>
            <w:tcW w:w="424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Title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textDirection w:val="btLr"/>
            <w:vAlign w:val="center"/>
          </w:tcPr>
          <w:p w:rsidR="00720073" w:rsidRPr="008B6782" w:rsidRDefault="00720073" w:rsidP="00E05C88">
            <w:pPr>
              <w:ind w:left="113" w:right="113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Duration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Tentative Schedule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Venue</w:t>
            </w:r>
          </w:p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 xml:space="preserve">/ Host </w:t>
            </w:r>
          </w:p>
        </w:tc>
        <w:tc>
          <w:tcPr>
            <w:tcW w:w="113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C4BC96"/>
            <w:vAlign w:val="center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b/>
                <w:sz w:val="20"/>
                <w:szCs w:val="20"/>
              </w:rPr>
              <w:t>Remarks</w:t>
            </w:r>
          </w:p>
        </w:tc>
      </w:tr>
      <w:tr w:rsidR="00720073" w:rsidRPr="008B6782" w:rsidTr="00B561C2">
        <w:trPr>
          <w:trHeight w:val="506"/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>4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sz w:val="20"/>
                <w:szCs w:val="20"/>
              </w:rPr>
              <w:t xml:space="preserve"> Meeting of the APT Conference Preparatory Group for WRC-15</w:t>
            </w: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</w:t>
            </w:r>
            <w:r w:rsidRPr="008B6782">
              <w:rPr>
                <w:rFonts w:ascii="Cambria" w:hAnsi="Cambria"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APG15-4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6 Days</w:t>
            </w:r>
          </w:p>
        </w:tc>
        <w:tc>
          <w:tcPr>
            <w:tcW w:w="1559" w:type="dxa"/>
          </w:tcPr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sz w:val="18"/>
                <w:szCs w:val="18"/>
                <w:lang w:bidi="th-TH"/>
              </w:rPr>
              <w:t>9-14 February</w:t>
            </w:r>
          </w:p>
        </w:tc>
        <w:tc>
          <w:tcPr>
            <w:tcW w:w="1276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Bangkok,</w:t>
            </w:r>
          </w:p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:rsidR="00720073" w:rsidRPr="008B6782" w:rsidRDefault="00720073" w:rsidP="00F54F2A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  <w:p w:rsidR="00720073" w:rsidRPr="008A7C9B" w:rsidRDefault="00720073" w:rsidP="00F54F2A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:rsidTr="00B561C2">
        <w:trPr>
          <w:trHeight w:val="506"/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 xml:space="preserve">SATRC Working Group on Policy, Regulation and Services 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(SATRC-WGPRS)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  <w:lang w:bidi="th-TH"/>
              </w:rPr>
              <w:t>2 Days</w:t>
            </w:r>
          </w:p>
        </w:tc>
        <w:tc>
          <w:tcPr>
            <w:tcW w:w="1559" w:type="dxa"/>
          </w:tcPr>
          <w:p w:rsidR="00720073" w:rsidRPr="008B6782" w:rsidRDefault="00720073" w:rsidP="00801346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sz w:val="18"/>
                <w:szCs w:val="18"/>
                <w:lang w:bidi="th-TH"/>
              </w:rPr>
              <w:t>25-26 February</w:t>
            </w:r>
          </w:p>
        </w:tc>
        <w:tc>
          <w:tcPr>
            <w:tcW w:w="1276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Nepal</w:t>
            </w:r>
          </w:p>
        </w:tc>
        <w:tc>
          <w:tcPr>
            <w:tcW w:w="1134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</w:p>
          <w:p w:rsidR="00720073" w:rsidRPr="008A7C9B" w:rsidRDefault="00720073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:rsidTr="00B561C2">
        <w:trPr>
          <w:trHeight w:val="506"/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rPr>
                <w:rFonts w:ascii="Cambria" w:hAnsi="Cambria"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>25</w:t>
            </w:r>
            <w:r w:rsidRPr="008B6782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  <w:r w:rsidRPr="008B6782">
              <w:rPr>
                <w:rFonts w:ascii="Cambria" w:hAnsi="Cambria"/>
                <w:sz w:val="20"/>
                <w:szCs w:val="20"/>
              </w:rPr>
              <w:t xml:space="preserve">APT Standardization Program Forum </w:t>
            </w:r>
          </w:p>
          <w:p w:rsidR="00720073" w:rsidRPr="008B6782" w:rsidRDefault="00720073" w:rsidP="00E05C8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8B6782">
              <w:rPr>
                <w:rFonts w:ascii="Cambria" w:hAnsi="Cambria"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ASTAP-25</w:t>
            </w:r>
            <w:r w:rsidRPr="008B6782">
              <w:rPr>
                <w:rFonts w:ascii="Cambria" w:hAnsi="Cambria"/>
                <w:sz w:val="20"/>
                <w:szCs w:val="20"/>
              </w:rPr>
              <w:t>)</w:t>
            </w:r>
            <w:r w:rsidRPr="008B6782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5 Days</w:t>
            </w:r>
          </w:p>
        </w:tc>
        <w:tc>
          <w:tcPr>
            <w:tcW w:w="1559" w:type="dxa"/>
          </w:tcPr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2-6 March</w:t>
            </w:r>
          </w:p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</w:t>
            </w:r>
          </w:p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  <w:p w:rsidR="00720073" w:rsidRPr="008A7C9B" w:rsidRDefault="00720073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:rsidTr="00B561C2">
        <w:trPr>
          <w:trHeight w:val="506"/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st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Meeting of the APT Preparatory Group for WTSA </w:t>
            </w:r>
            <w:r w:rsidRPr="008B6782">
              <w:rPr>
                <w:rFonts w:ascii="Cambria" w:hAnsi="Cambria"/>
                <w:b/>
                <w:sz w:val="20"/>
                <w:szCs w:val="20"/>
              </w:rPr>
              <w:t>(WTSA16-1)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 Day</w:t>
            </w:r>
          </w:p>
        </w:tc>
        <w:tc>
          <w:tcPr>
            <w:tcW w:w="1559" w:type="dxa"/>
          </w:tcPr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 xml:space="preserve">7 March </w:t>
            </w:r>
          </w:p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8B6782" w:rsidRDefault="00720073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Bangkok</w:t>
            </w:r>
          </w:p>
          <w:p w:rsidR="00720073" w:rsidRPr="008B6782" w:rsidRDefault="00720073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Thailand</w:t>
            </w:r>
          </w:p>
        </w:tc>
        <w:tc>
          <w:tcPr>
            <w:tcW w:w="1134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proofErr w:type="spellStart"/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Btb</w:t>
            </w:r>
            <w:proofErr w:type="spellEnd"/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 xml:space="preserve"> with ASTAP-25</w:t>
            </w:r>
          </w:p>
          <w:p w:rsidR="00720073" w:rsidRPr="008A7C9B" w:rsidRDefault="00720073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:rsidTr="00B561C2">
        <w:trPr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18</w:t>
            </w:r>
            <w:r w:rsidRPr="008B6782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  Meeting of APT Wireless Group </w:t>
            </w:r>
          </w:p>
          <w:p w:rsidR="00720073" w:rsidRPr="008B6782" w:rsidRDefault="0072007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AWG-18</w:t>
            </w:r>
            <w:r w:rsidRPr="008B6782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4 1/2  Days</w:t>
            </w:r>
          </w:p>
        </w:tc>
        <w:tc>
          <w:tcPr>
            <w:tcW w:w="1559" w:type="dxa"/>
          </w:tcPr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9-13 March</w:t>
            </w:r>
          </w:p>
          <w:p w:rsidR="00720073" w:rsidRPr="008B6782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Kyoto, Japan</w:t>
            </w:r>
          </w:p>
        </w:tc>
        <w:tc>
          <w:tcPr>
            <w:tcW w:w="1134" w:type="dxa"/>
          </w:tcPr>
          <w:p w:rsidR="00720073" w:rsidRPr="008A7C9B" w:rsidRDefault="00720073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8"/>
                <w:szCs w:val="18"/>
                <w:lang w:bidi="th-TH"/>
              </w:rPr>
            </w:pPr>
          </w:p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8B6782" w:rsidTr="00B561C2">
        <w:trPr>
          <w:trHeight w:val="506"/>
          <w:jc w:val="center"/>
        </w:trPr>
        <w:tc>
          <w:tcPr>
            <w:tcW w:w="580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4249" w:type="dxa"/>
          </w:tcPr>
          <w:p w:rsidR="00720073" w:rsidRPr="008B6782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 xml:space="preserve">SATRC Working Group on Spectrum </w:t>
            </w:r>
            <w:r w:rsidRPr="008B6782">
              <w:rPr>
                <w:rFonts w:ascii="Cambria" w:hAnsi="Cambria"/>
                <w:b/>
                <w:bCs/>
                <w:sz w:val="20"/>
                <w:szCs w:val="20"/>
              </w:rPr>
              <w:t>(SATRC-WGSPEC)</w:t>
            </w:r>
          </w:p>
        </w:tc>
        <w:tc>
          <w:tcPr>
            <w:tcW w:w="851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8B6782">
              <w:rPr>
                <w:rFonts w:ascii="Cambria" w:hAnsi="Cambria"/>
                <w:bCs/>
                <w:sz w:val="20"/>
                <w:szCs w:val="20"/>
              </w:rPr>
              <w:t>2 Days</w:t>
            </w:r>
          </w:p>
        </w:tc>
        <w:tc>
          <w:tcPr>
            <w:tcW w:w="1559" w:type="dxa"/>
          </w:tcPr>
          <w:p w:rsidR="00720073" w:rsidRPr="00E223E6" w:rsidRDefault="00720073" w:rsidP="006831CA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4A5E27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27-28 May</w:t>
            </w:r>
          </w:p>
        </w:tc>
        <w:tc>
          <w:tcPr>
            <w:tcW w:w="1276" w:type="dxa"/>
          </w:tcPr>
          <w:p w:rsidR="00720073" w:rsidRPr="008B6782" w:rsidRDefault="00720073" w:rsidP="00A760E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6782">
              <w:rPr>
                <w:rFonts w:ascii="Cambria" w:hAnsi="Cambria"/>
                <w:bCs/>
                <w:sz w:val="18"/>
                <w:szCs w:val="18"/>
                <w:lang w:bidi="th-TH"/>
              </w:rPr>
              <w:t>Sri Lanka</w:t>
            </w:r>
          </w:p>
        </w:tc>
        <w:tc>
          <w:tcPr>
            <w:tcW w:w="1134" w:type="dxa"/>
          </w:tcPr>
          <w:p w:rsidR="00720073" w:rsidRPr="008B6782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B6782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  <w:r w:rsidR="002805C5">
              <w:rPr>
                <w:rFonts w:ascii="Cambria" w:hAnsi="Cambria"/>
                <w:bCs/>
                <w:sz w:val="16"/>
                <w:szCs w:val="16"/>
                <w:lang w:bidi="th-TH"/>
              </w:rPr>
              <w:br/>
            </w:r>
            <w:r w:rsidR="002805C5"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4249" w:type="dxa"/>
          </w:tcPr>
          <w:p w:rsidR="00720073" w:rsidRPr="00F43770" w:rsidRDefault="00720073" w:rsidP="00D77AA7">
            <w:pPr>
              <w:jc w:val="both"/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8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Policy and Regulation Forum for Pacific </w:t>
            </w:r>
          </w:p>
          <w:p w:rsidR="00720073" w:rsidRPr="00F43770" w:rsidRDefault="00720073" w:rsidP="00D77AA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PRFP-8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3Days</w:t>
            </w:r>
          </w:p>
        </w:tc>
        <w:tc>
          <w:tcPr>
            <w:tcW w:w="1559" w:type="dxa"/>
          </w:tcPr>
          <w:p w:rsidR="00720073" w:rsidRPr="00F43770" w:rsidRDefault="00720073" w:rsidP="00D77AA7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sz w:val="18"/>
                <w:szCs w:val="18"/>
                <w:lang w:bidi="th-TH"/>
              </w:rPr>
              <w:t>15-17 June</w:t>
            </w:r>
          </w:p>
          <w:p w:rsidR="00720073" w:rsidRPr="00F43770" w:rsidRDefault="00720073" w:rsidP="00D77AA7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Tonga</w:t>
            </w:r>
          </w:p>
        </w:tc>
        <w:tc>
          <w:tcPr>
            <w:tcW w:w="1134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proofErr w:type="spellStart"/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Btb</w:t>
            </w:r>
            <w:proofErr w:type="spellEnd"/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 xml:space="preserve"> with Pacific ICT Ministers’ Meeting</w:t>
            </w:r>
          </w:p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EBC-A</w:t>
            </w:r>
          </w:p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EBC-J</w:t>
            </w:r>
            <w:r w:rsidR="00A41C6A">
              <w:rPr>
                <w:rFonts w:ascii="Cambria" w:hAnsi="Cambria"/>
                <w:bCs/>
                <w:sz w:val="16"/>
                <w:szCs w:val="16"/>
                <w:lang w:bidi="th-TH"/>
              </w:rPr>
              <w:br/>
            </w:r>
            <w:r w:rsidR="00A41C6A"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B561C2" w:rsidP="00D77AA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4249" w:type="dxa"/>
          </w:tcPr>
          <w:p w:rsidR="00720073" w:rsidRPr="00F43770" w:rsidRDefault="00720073" w:rsidP="00D77AA7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6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APT Workshop on Disaster Management/Communications 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(WDMC-6)</w:t>
            </w:r>
          </w:p>
        </w:tc>
        <w:tc>
          <w:tcPr>
            <w:tcW w:w="851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720073" w:rsidRPr="00F43770" w:rsidRDefault="00720073" w:rsidP="00D77AA7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sz w:val="18"/>
                <w:szCs w:val="18"/>
                <w:lang w:bidi="th-TH"/>
              </w:rPr>
              <w:t>7-9 July</w:t>
            </w:r>
          </w:p>
        </w:tc>
        <w:tc>
          <w:tcPr>
            <w:tcW w:w="1276" w:type="dxa"/>
          </w:tcPr>
          <w:p w:rsidR="00720073" w:rsidRPr="00F43770" w:rsidRDefault="00720073" w:rsidP="00D77AA7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Fiji</w:t>
            </w:r>
          </w:p>
        </w:tc>
        <w:tc>
          <w:tcPr>
            <w:tcW w:w="1134" w:type="dxa"/>
          </w:tcPr>
          <w:p w:rsidR="00C3013F" w:rsidRDefault="00C3013F" w:rsidP="00D77AA7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</w:p>
          <w:p w:rsidR="00720073" w:rsidRPr="00F43770" w:rsidRDefault="00C3013F" w:rsidP="00D77AA7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B561C2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9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>5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sz w:val="20"/>
                <w:szCs w:val="20"/>
              </w:rPr>
              <w:t xml:space="preserve"> Meeting of the APT Conference Preparatory Group for WRC-15</w:t>
            </w: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</w:t>
            </w:r>
            <w:r w:rsidRPr="00F43770">
              <w:rPr>
                <w:rFonts w:ascii="Cambria" w:hAnsi="Cambria"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APG15-5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6 Days</w:t>
            </w:r>
          </w:p>
        </w:tc>
        <w:tc>
          <w:tcPr>
            <w:tcW w:w="1559" w:type="dxa"/>
          </w:tcPr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27 July- 1 August</w:t>
            </w: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Seoul, Rep. of Korea</w:t>
            </w:r>
          </w:p>
        </w:tc>
        <w:tc>
          <w:tcPr>
            <w:tcW w:w="1134" w:type="dxa"/>
          </w:tcPr>
          <w:p w:rsidR="00BE1C2B" w:rsidRDefault="00BE1C2B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</w:p>
          <w:p w:rsidR="00720073" w:rsidRPr="00F43770" w:rsidRDefault="00BE1C2B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0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15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APT Policy and Regulatory Forum  </w:t>
            </w:r>
          </w:p>
          <w:p w:rsidR="00720073" w:rsidRPr="00F43770" w:rsidRDefault="00720073" w:rsidP="00E05C88">
            <w:pPr>
              <w:jc w:val="both"/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PRF-15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3-5 August</w:t>
            </w:r>
          </w:p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Singapore</w:t>
            </w:r>
          </w:p>
        </w:tc>
        <w:tc>
          <w:tcPr>
            <w:tcW w:w="1134" w:type="dxa"/>
          </w:tcPr>
          <w:p w:rsidR="00BE1C2B" w:rsidRDefault="00BE1C2B" w:rsidP="00E05C88">
            <w:pPr>
              <w:jc w:val="center"/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</w:pPr>
          </w:p>
          <w:p w:rsidR="00720073" w:rsidRPr="00F43770" w:rsidRDefault="00BE1C2B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Del="00A83BF1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1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16th South Asian Telecommunications Regulators’ Council Meeting 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(SATRC-16)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25-27 August</w:t>
            </w: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India</w:t>
            </w:r>
          </w:p>
        </w:tc>
        <w:tc>
          <w:tcPr>
            <w:tcW w:w="1134" w:type="dxa"/>
          </w:tcPr>
          <w:p w:rsidR="00720073" w:rsidRPr="00F43770" w:rsidRDefault="00E4323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8A7C9B">
              <w:rPr>
                <w:rFonts w:ascii="Cambria" w:hAnsi="Cambria"/>
                <w:b/>
                <w:bCs/>
                <w:color w:val="008000"/>
                <w:sz w:val="16"/>
                <w:szCs w:val="16"/>
                <w:lang w:bidi="th-TH"/>
              </w:rPr>
              <w:t>CONCLUDED</w:t>
            </w: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2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3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rd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Conformance &amp; Interoperability Event </w:t>
            </w:r>
          </w:p>
          <w:p w:rsidR="00720073" w:rsidRPr="00F43770" w:rsidRDefault="00720073" w:rsidP="00E05C88">
            <w:pPr>
              <w:rPr>
                <w:rFonts w:ascii="Cambria" w:hAnsi="Cambria"/>
                <w:sz w:val="20"/>
                <w:szCs w:val="20"/>
                <w:lang w:eastAsia="ko-KR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  <w:lang w:eastAsia="ko-KR"/>
              </w:rPr>
              <w:t>C&amp;I-3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2 Days</w:t>
            </w:r>
          </w:p>
        </w:tc>
        <w:tc>
          <w:tcPr>
            <w:tcW w:w="1559" w:type="dxa"/>
          </w:tcPr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7-8 September</w:t>
            </w:r>
          </w:p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proofErr w:type="spellStart"/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Btb</w:t>
            </w:r>
            <w:proofErr w:type="spellEnd"/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 xml:space="preserve"> with ASTAP-26</w:t>
            </w:r>
          </w:p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3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>26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  <w:lang w:eastAsia="ko-KR"/>
              </w:rPr>
              <w:t>th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  <w:r w:rsidRPr="00F43770">
              <w:rPr>
                <w:rFonts w:ascii="Cambria" w:hAnsi="Cambria"/>
                <w:sz w:val="20"/>
                <w:szCs w:val="20"/>
              </w:rPr>
              <w:t xml:space="preserve">APT Standardization Program Forum </w:t>
            </w:r>
          </w:p>
          <w:p w:rsidR="00720073" w:rsidRPr="00F43770" w:rsidRDefault="00720073" w:rsidP="00E05C88">
            <w:pPr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ASTAP-26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  <w:r w:rsidRPr="00F43770">
              <w:rPr>
                <w:rFonts w:ascii="Cambria" w:hAnsi="Cambria"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4 Days</w:t>
            </w:r>
          </w:p>
        </w:tc>
        <w:tc>
          <w:tcPr>
            <w:tcW w:w="1559" w:type="dxa"/>
          </w:tcPr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9-12 September</w:t>
            </w:r>
          </w:p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BE1C2B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E1C2B">
              <w:rPr>
                <w:rFonts w:ascii="Cambria" w:hAnsi="Cambria"/>
                <w:bCs/>
                <w:sz w:val="20"/>
                <w:szCs w:val="20"/>
              </w:rPr>
              <w:t>4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12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Asia Pacific Telecommunication and ICT Development Forum </w:t>
            </w:r>
            <w:r w:rsidRPr="00F43770">
              <w:rPr>
                <w:rFonts w:ascii="Cambria" w:hAnsi="Cambria"/>
                <w:sz w:val="20"/>
                <w:szCs w:val="20"/>
              </w:rPr>
              <w:t>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ADF-12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720073" w:rsidRPr="00720C97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720C97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22 - 24 September</w:t>
            </w:r>
          </w:p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Macao, China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BE1C2B" w:rsidRPr="00F43770" w:rsidTr="00211FCE">
        <w:trPr>
          <w:trHeight w:val="506"/>
          <w:jc w:val="center"/>
        </w:trPr>
        <w:tc>
          <w:tcPr>
            <w:tcW w:w="580" w:type="dxa"/>
          </w:tcPr>
          <w:p w:rsidR="00BE1C2B" w:rsidRPr="00F43770" w:rsidRDefault="00BE1C2B" w:rsidP="00BE1C2B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>
              <w:rPr>
                <w:rFonts w:ascii="Cambria" w:hAnsi="Cambria"/>
                <w:bCs/>
                <w:sz w:val="20"/>
                <w:szCs w:val="20"/>
              </w:rPr>
              <w:t>5</w:t>
            </w:r>
          </w:p>
        </w:tc>
        <w:tc>
          <w:tcPr>
            <w:tcW w:w="4249" w:type="dxa"/>
          </w:tcPr>
          <w:p w:rsidR="00BE1C2B" w:rsidRPr="00F43770" w:rsidRDefault="00BE1C2B" w:rsidP="00211FCE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>1</w:t>
            </w:r>
            <w:r w:rsidRPr="00F43770">
              <w:rPr>
                <w:rFonts w:ascii="Cambria" w:hAnsi="Cambria"/>
                <w:sz w:val="20"/>
                <w:szCs w:val="20"/>
                <w:vertAlign w:val="superscript"/>
              </w:rPr>
              <w:t>st</w:t>
            </w:r>
            <w:r w:rsidRPr="00F43770">
              <w:rPr>
                <w:rFonts w:ascii="Cambria" w:hAnsi="Cambria"/>
                <w:sz w:val="20"/>
                <w:szCs w:val="20"/>
              </w:rPr>
              <w:t xml:space="preserve"> Meeting of Working Group of MC on APT Legal Instruments (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WGMC-1</w:t>
            </w:r>
            <w:r w:rsidRPr="00F43770">
              <w:rPr>
                <w:rFonts w:ascii="Cambria" w:hAnsi="Cambria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E1C2B" w:rsidRPr="00F43770" w:rsidRDefault="00BE1C2B" w:rsidP="00211FCE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BE1C2B" w:rsidRPr="00BE1C2B" w:rsidRDefault="00BE1C2B" w:rsidP="00211FCE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BE1C2B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29 Sept – 1 Oct</w:t>
            </w:r>
          </w:p>
          <w:p w:rsidR="00BE1C2B" w:rsidRPr="00F43770" w:rsidRDefault="00BE1C2B" w:rsidP="00211FCE">
            <w:pPr>
              <w:ind w:right="-108" w:hanging="108"/>
              <w:jc w:val="center"/>
              <w:rPr>
                <w:rFonts w:ascii="Cambria" w:hAnsi="Cambria"/>
                <w:b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BE1C2B" w:rsidRPr="00F43770" w:rsidRDefault="00BE1C2B" w:rsidP="00211FCE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:rsidR="00BE1C2B" w:rsidRPr="00F43770" w:rsidRDefault="00BE1C2B" w:rsidP="00211FCE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106F1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6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2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</w:rPr>
              <w:t>nd</w:t>
            </w: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 Meeting of the APT Preparatory Group for WTSA 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(APT-WTSA16-2)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720073" w:rsidRPr="008B59A3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8B59A3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15-17 October</w:t>
            </w:r>
          </w:p>
          <w:p w:rsidR="00720073" w:rsidRPr="00F43770" w:rsidRDefault="00720073" w:rsidP="00E05C88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Bangkok, Thailand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7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  <w:lang w:eastAsia="ja-JP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 xml:space="preserve">6th APT Cybersecurity Forum 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</w:rPr>
              <w:t>(CSF-6)</w:t>
            </w:r>
          </w:p>
          <w:p w:rsidR="00720073" w:rsidRPr="00F43770" w:rsidRDefault="00720073" w:rsidP="00E05C88">
            <w:pPr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3 Days</w:t>
            </w:r>
          </w:p>
        </w:tc>
        <w:tc>
          <w:tcPr>
            <w:tcW w:w="1559" w:type="dxa"/>
          </w:tcPr>
          <w:p w:rsidR="00720073" w:rsidRPr="00AC5497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AC5497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20-22 October</w:t>
            </w:r>
          </w:p>
        </w:tc>
        <w:tc>
          <w:tcPr>
            <w:tcW w:w="1276" w:type="dxa"/>
          </w:tcPr>
          <w:p w:rsidR="00720073" w:rsidRPr="00F43770" w:rsidRDefault="00F46F75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>
              <w:rPr>
                <w:rFonts w:ascii="Cambria" w:hAnsi="Cambria"/>
                <w:bCs/>
                <w:sz w:val="18"/>
                <w:szCs w:val="18"/>
                <w:lang w:bidi="th-TH"/>
              </w:rPr>
              <w:t>Bangkok,</w:t>
            </w:r>
            <w:r>
              <w:rPr>
                <w:rFonts w:ascii="Cambria" w:hAnsi="Cambria"/>
                <w:bCs/>
                <w:sz w:val="18"/>
                <w:szCs w:val="18"/>
                <w:lang w:bidi="th-TH"/>
              </w:rPr>
              <w:br/>
              <w:t>Thailand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EBC-A</w:t>
            </w:r>
          </w:p>
        </w:tc>
      </w:tr>
      <w:tr w:rsidR="00720073" w:rsidRPr="00F43770" w:rsidTr="00B561C2">
        <w:trPr>
          <w:trHeight w:val="506"/>
          <w:jc w:val="center"/>
        </w:trPr>
        <w:tc>
          <w:tcPr>
            <w:tcW w:w="580" w:type="dxa"/>
          </w:tcPr>
          <w:p w:rsidR="00720073" w:rsidRPr="00F43770" w:rsidRDefault="00720073" w:rsidP="00106F1D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</w:t>
            </w:r>
            <w:r w:rsidR="00B561C2">
              <w:rPr>
                <w:rFonts w:ascii="Cambria" w:hAnsi="Cambria"/>
                <w:bCs/>
                <w:sz w:val="20"/>
                <w:szCs w:val="20"/>
              </w:rPr>
              <w:t>8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Seminar on Progress in APT for the year 2015 (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SPA-15)</w:t>
            </w:r>
          </w:p>
        </w:tc>
        <w:tc>
          <w:tcPr>
            <w:tcW w:w="851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1 Days</w:t>
            </w:r>
          </w:p>
        </w:tc>
        <w:tc>
          <w:tcPr>
            <w:tcW w:w="1559" w:type="dxa"/>
          </w:tcPr>
          <w:p w:rsidR="00720073" w:rsidRPr="00353605" w:rsidRDefault="00353605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353605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7</w:t>
            </w:r>
            <w:r w:rsidR="00720073" w:rsidRPr="00353605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 xml:space="preserve"> December</w:t>
            </w:r>
          </w:p>
          <w:p w:rsidR="00720073" w:rsidRPr="00353605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59A3">
              <w:rPr>
                <w:rFonts w:ascii="Cambria" w:hAnsi="Cambria"/>
                <w:bCs/>
                <w:sz w:val="18"/>
                <w:szCs w:val="18"/>
                <w:lang w:bidi="th-TH"/>
              </w:rPr>
              <w:t>Ayutthaya</w:t>
            </w: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, Thailand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720073" w:rsidRPr="00F43770" w:rsidTr="00B561C2">
        <w:trPr>
          <w:trHeight w:val="248"/>
          <w:jc w:val="center"/>
        </w:trPr>
        <w:tc>
          <w:tcPr>
            <w:tcW w:w="580" w:type="dxa"/>
          </w:tcPr>
          <w:p w:rsidR="00720073" w:rsidRPr="00F43770" w:rsidRDefault="00B561C2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19</w:t>
            </w:r>
          </w:p>
        </w:tc>
        <w:tc>
          <w:tcPr>
            <w:tcW w:w="4249" w:type="dxa"/>
          </w:tcPr>
          <w:p w:rsidR="00720073" w:rsidRPr="00F43770" w:rsidRDefault="00720073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>39</w:t>
            </w:r>
            <w:r w:rsidRPr="00F43770">
              <w:rPr>
                <w:rFonts w:ascii="Cambria" w:hAnsi="Cambria"/>
                <w:bCs/>
                <w:sz w:val="20"/>
                <w:szCs w:val="20"/>
                <w:vertAlign w:val="superscript"/>
                <w:lang w:bidi="th-TH"/>
              </w:rPr>
              <w:t>th</w:t>
            </w:r>
            <w:r w:rsidRPr="00F43770">
              <w:rPr>
                <w:rFonts w:ascii="Cambria" w:hAnsi="Cambria"/>
                <w:bCs/>
                <w:sz w:val="20"/>
                <w:szCs w:val="20"/>
                <w:lang w:bidi="th-TH"/>
              </w:rPr>
              <w:t xml:space="preserve"> Session of the APT Management Committee </w:t>
            </w:r>
            <w:r w:rsidRPr="00F43770">
              <w:rPr>
                <w:rFonts w:ascii="Cambria" w:hAnsi="Cambria"/>
                <w:b/>
                <w:bCs/>
                <w:sz w:val="20"/>
                <w:szCs w:val="20"/>
                <w:lang w:bidi="th-TH"/>
              </w:rPr>
              <w:t>(MC-39)</w:t>
            </w:r>
          </w:p>
        </w:tc>
        <w:tc>
          <w:tcPr>
            <w:tcW w:w="851" w:type="dxa"/>
          </w:tcPr>
          <w:p w:rsidR="00720073" w:rsidRPr="00F43770" w:rsidRDefault="00224A72" w:rsidP="00592E7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4</w:t>
            </w:r>
            <w:r w:rsidR="00720073" w:rsidRPr="00F43770">
              <w:rPr>
                <w:rFonts w:ascii="Cambria" w:hAnsi="Cambria"/>
                <w:bCs/>
                <w:sz w:val="20"/>
                <w:szCs w:val="20"/>
              </w:rPr>
              <w:t xml:space="preserve"> Days</w:t>
            </w:r>
          </w:p>
        </w:tc>
        <w:tc>
          <w:tcPr>
            <w:tcW w:w="1559" w:type="dxa"/>
          </w:tcPr>
          <w:p w:rsidR="00720073" w:rsidRPr="00353605" w:rsidRDefault="00353605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  <w:r w:rsidRPr="00353605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>8-11</w:t>
            </w:r>
            <w:r w:rsidR="00720073" w:rsidRPr="00353605"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  <w:t xml:space="preserve"> December</w:t>
            </w:r>
          </w:p>
          <w:p w:rsidR="00720073" w:rsidRPr="00353605" w:rsidRDefault="00720073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8B59A3">
              <w:rPr>
                <w:rFonts w:ascii="Cambria" w:hAnsi="Cambria"/>
                <w:bCs/>
                <w:sz w:val="18"/>
                <w:szCs w:val="18"/>
                <w:lang w:bidi="th-TH"/>
              </w:rPr>
              <w:t>Ayutthaya</w:t>
            </w: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, Thailand</w:t>
            </w:r>
          </w:p>
        </w:tc>
        <w:tc>
          <w:tcPr>
            <w:tcW w:w="1134" w:type="dxa"/>
          </w:tcPr>
          <w:p w:rsidR="00720073" w:rsidRPr="00F43770" w:rsidRDefault="00720073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  <w:tr w:rsidR="00B561C2" w:rsidRPr="00F43770" w:rsidTr="00FB3A56">
        <w:trPr>
          <w:trHeight w:val="506"/>
          <w:jc w:val="center"/>
        </w:trPr>
        <w:tc>
          <w:tcPr>
            <w:tcW w:w="580" w:type="dxa"/>
          </w:tcPr>
          <w:p w:rsidR="00B561C2" w:rsidRPr="00F43770" w:rsidDel="00A83BF1" w:rsidRDefault="00B561C2" w:rsidP="00FB3A5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>
              <w:rPr>
                <w:rFonts w:ascii="Cambria" w:hAnsi="Cambria"/>
                <w:bCs/>
                <w:sz w:val="20"/>
                <w:szCs w:val="20"/>
              </w:rPr>
              <w:t>20</w:t>
            </w:r>
          </w:p>
        </w:tc>
        <w:tc>
          <w:tcPr>
            <w:tcW w:w="4249" w:type="dxa"/>
          </w:tcPr>
          <w:p w:rsidR="00B561C2" w:rsidRPr="00F43770" w:rsidDel="00A83BF1" w:rsidRDefault="00B561C2" w:rsidP="00FB3A56">
            <w:pPr>
              <w:rPr>
                <w:rFonts w:ascii="Cambria" w:hAnsi="Cambria"/>
                <w:sz w:val="20"/>
                <w:szCs w:val="20"/>
              </w:rPr>
            </w:pPr>
            <w:r w:rsidRPr="00F43770">
              <w:rPr>
                <w:rFonts w:ascii="Cambria" w:hAnsi="Cambria"/>
                <w:sz w:val="20"/>
                <w:szCs w:val="20"/>
              </w:rPr>
              <w:t xml:space="preserve">SATRC Workshop on Policy, Regulation and Services </w:t>
            </w:r>
            <w:r w:rsidRPr="00F43770">
              <w:rPr>
                <w:rFonts w:ascii="Cambria" w:hAnsi="Cambria"/>
                <w:b/>
                <w:sz w:val="20"/>
                <w:szCs w:val="20"/>
              </w:rPr>
              <w:t>(SATRC-WSPRS)</w:t>
            </w:r>
          </w:p>
        </w:tc>
        <w:tc>
          <w:tcPr>
            <w:tcW w:w="851" w:type="dxa"/>
          </w:tcPr>
          <w:p w:rsidR="00B561C2" w:rsidRPr="00F43770" w:rsidDel="00A83BF1" w:rsidRDefault="00B561C2" w:rsidP="00FB3A56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  <w:r w:rsidRPr="00F43770">
              <w:rPr>
                <w:rFonts w:ascii="Cambria" w:hAnsi="Cambria"/>
                <w:bCs/>
                <w:sz w:val="20"/>
                <w:szCs w:val="20"/>
              </w:rPr>
              <w:t>3 days</w:t>
            </w:r>
          </w:p>
        </w:tc>
        <w:tc>
          <w:tcPr>
            <w:tcW w:w="1559" w:type="dxa"/>
          </w:tcPr>
          <w:p w:rsidR="00B561C2" w:rsidRPr="00FE3950" w:rsidDel="00A83BF1" w:rsidRDefault="00E43233" w:rsidP="00E43233">
            <w:pPr>
              <w:ind w:right="-108" w:hanging="108"/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>
              <w:rPr>
                <w:rFonts w:ascii="Cambria" w:hAnsi="Cambria"/>
                <w:bCs/>
                <w:sz w:val="18"/>
                <w:szCs w:val="18"/>
                <w:lang w:bidi="th-TH"/>
              </w:rPr>
              <w:t>21</w:t>
            </w:r>
            <w:r w:rsidR="002C21CC">
              <w:rPr>
                <w:rFonts w:ascii="Cambria" w:hAnsi="Cambria"/>
                <w:bCs/>
                <w:sz w:val="18"/>
                <w:szCs w:val="18"/>
                <w:lang w:bidi="th-TH"/>
              </w:rPr>
              <w:t>-</w:t>
            </w:r>
            <w:r>
              <w:rPr>
                <w:rFonts w:ascii="Cambria" w:hAnsi="Cambria"/>
                <w:bCs/>
                <w:sz w:val="18"/>
                <w:szCs w:val="18"/>
                <w:lang w:bidi="th-TH"/>
              </w:rPr>
              <w:t>23</w:t>
            </w:r>
            <w:r w:rsidR="002C21CC">
              <w:rPr>
                <w:rFonts w:ascii="Cambria" w:hAnsi="Cambria"/>
                <w:bCs/>
                <w:sz w:val="18"/>
                <w:szCs w:val="18"/>
                <w:lang w:bidi="th-TH"/>
              </w:rPr>
              <w:t xml:space="preserve"> </w:t>
            </w:r>
            <w:r w:rsidR="00B561C2" w:rsidRPr="00FE3950">
              <w:rPr>
                <w:rFonts w:ascii="Cambria" w:hAnsi="Cambria"/>
                <w:bCs/>
                <w:sz w:val="18"/>
                <w:szCs w:val="18"/>
                <w:lang w:bidi="th-TH"/>
              </w:rPr>
              <w:t>December</w:t>
            </w:r>
          </w:p>
        </w:tc>
        <w:tc>
          <w:tcPr>
            <w:tcW w:w="1276" w:type="dxa"/>
          </w:tcPr>
          <w:p w:rsidR="00B561C2" w:rsidRPr="00F43770" w:rsidRDefault="00B561C2" w:rsidP="00FB3A56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  <w:r w:rsidRPr="00F43770">
              <w:rPr>
                <w:rFonts w:ascii="Cambria" w:hAnsi="Cambria"/>
                <w:bCs/>
                <w:sz w:val="18"/>
                <w:szCs w:val="18"/>
                <w:lang w:bidi="th-TH"/>
              </w:rPr>
              <w:t>Nepal</w:t>
            </w:r>
          </w:p>
        </w:tc>
        <w:tc>
          <w:tcPr>
            <w:tcW w:w="1134" w:type="dxa"/>
          </w:tcPr>
          <w:p w:rsidR="00B561C2" w:rsidRPr="00F43770" w:rsidRDefault="00B561C2" w:rsidP="00FB3A56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EBC-SATRC</w:t>
            </w:r>
          </w:p>
          <w:p w:rsidR="00B561C2" w:rsidRPr="00F43770" w:rsidRDefault="00B561C2" w:rsidP="00FB3A56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  <w:r w:rsidRPr="00F43770">
              <w:rPr>
                <w:rFonts w:ascii="Cambria" w:hAnsi="Cambria"/>
                <w:bCs/>
                <w:sz w:val="16"/>
                <w:szCs w:val="16"/>
                <w:lang w:bidi="th-TH"/>
              </w:rPr>
              <w:t>EBC-J</w:t>
            </w:r>
          </w:p>
        </w:tc>
      </w:tr>
      <w:tr w:rsidR="00B561C2" w:rsidRPr="00F43770" w:rsidTr="00B561C2">
        <w:trPr>
          <w:trHeight w:val="248"/>
          <w:jc w:val="center"/>
        </w:trPr>
        <w:tc>
          <w:tcPr>
            <w:tcW w:w="580" w:type="dxa"/>
          </w:tcPr>
          <w:p w:rsidR="00B561C2" w:rsidRPr="00F43770" w:rsidRDefault="00B561C2" w:rsidP="00E05C88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4249" w:type="dxa"/>
          </w:tcPr>
          <w:p w:rsidR="00B561C2" w:rsidRPr="00F43770" w:rsidRDefault="00B561C2" w:rsidP="00E05C88">
            <w:pPr>
              <w:rPr>
                <w:rFonts w:ascii="Cambria" w:hAnsi="Cambria"/>
                <w:bCs/>
                <w:sz w:val="20"/>
                <w:szCs w:val="20"/>
                <w:lang w:bidi="th-TH"/>
              </w:rPr>
            </w:pPr>
          </w:p>
        </w:tc>
        <w:tc>
          <w:tcPr>
            <w:tcW w:w="851" w:type="dxa"/>
          </w:tcPr>
          <w:p w:rsidR="00B561C2" w:rsidRPr="00F43770" w:rsidRDefault="00B561C2" w:rsidP="00592E74">
            <w:pPr>
              <w:jc w:val="center"/>
              <w:rPr>
                <w:rFonts w:ascii="Cambria" w:hAnsi="Cambria"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561C2" w:rsidRPr="008B59A3" w:rsidRDefault="00B561C2" w:rsidP="00E05C88">
            <w:pPr>
              <w:ind w:right="-108" w:hanging="108"/>
              <w:jc w:val="center"/>
              <w:rPr>
                <w:rFonts w:ascii="Cambria" w:hAnsi="Cambria"/>
                <w:b/>
                <w:bCs/>
                <w:sz w:val="18"/>
                <w:szCs w:val="18"/>
                <w:lang w:bidi="th-TH"/>
              </w:rPr>
            </w:pPr>
          </w:p>
        </w:tc>
        <w:tc>
          <w:tcPr>
            <w:tcW w:w="1276" w:type="dxa"/>
          </w:tcPr>
          <w:p w:rsidR="00B561C2" w:rsidRPr="008B59A3" w:rsidRDefault="00B561C2" w:rsidP="00E05C88">
            <w:pPr>
              <w:jc w:val="center"/>
              <w:rPr>
                <w:rFonts w:ascii="Cambria" w:hAnsi="Cambria"/>
                <w:bCs/>
                <w:sz w:val="18"/>
                <w:szCs w:val="18"/>
                <w:lang w:bidi="th-TH"/>
              </w:rPr>
            </w:pPr>
          </w:p>
        </w:tc>
        <w:tc>
          <w:tcPr>
            <w:tcW w:w="1134" w:type="dxa"/>
          </w:tcPr>
          <w:p w:rsidR="00B561C2" w:rsidRPr="00F43770" w:rsidRDefault="00B561C2" w:rsidP="00E05C88">
            <w:pPr>
              <w:jc w:val="center"/>
              <w:rPr>
                <w:rFonts w:ascii="Cambria" w:hAnsi="Cambria"/>
                <w:bCs/>
                <w:sz w:val="16"/>
                <w:szCs w:val="16"/>
                <w:lang w:bidi="th-TH"/>
              </w:rPr>
            </w:pPr>
          </w:p>
        </w:tc>
      </w:tr>
    </w:tbl>
    <w:p w:rsidR="00E05C88" w:rsidRDefault="00E05C88" w:rsidP="00290294">
      <w:pPr>
        <w:spacing w:after="200" w:line="276" w:lineRule="auto"/>
      </w:pPr>
    </w:p>
    <w:sectPr w:rsidR="00E05C88" w:rsidSect="00E05C88">
      <w:headerReference w:type="default" r:id="rId6"/>
      <w:footerReference w:type="default" r:id="rId7"/>
      <w:pgSz w:w="11909" w:h="16834" w:code="9"/>
      <w:pgMar w:top="720" w:right="1440" w:bottom="1440" w:left="1440" w:header="720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19B" w:rsidRDefault="00C7719B" w:rsidP="00E85B6A">
      <w:r>
        <w:separator/>
      </w:r>
    </w:p>
  </w:endnote>
  <w:endnote w:type="continuationSeparator" w:id="0">
    <w:p w:rsidR="00C7719B" w:rsidRDefault="00C7719B" w:rsidP="00E8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73" w:rsidRPr="00910CFC" w:rsidRDefault="00720073" w:rsidP="00E05C88">
    <w:pPr>
      <w:pStyle w:val="Header"/>
      <w:tabs>
        <w:tab w:val="clear" w:pos="4320"/>
        <w:tab w:val="clear" w:pos="8640"/>
        <w:tab w:val="right" w:pos="9000"/>
      </w:tabs>
      <w:rPr>
        <w:sz w:val="22"/>
        <w:szCs w:val="22"/>
      </w:rPr>
    </w:pPr>
    <w:r w:rsidRPr="00910CFC">
      <w:rPr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19B" w:rsidRDefault="00C7719B" w:rsidP="00E85B6A">
      <w:r>
        <w:separator/>
      </w:r>
    </w:p>
  </w:footnote>
  <w:footnote w:type="continuationSeparator" w:id="0">
    <w:p w:rsidR="00C7719B" w:rsidRDefault="00C7719B" w:rsidP="00E85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073" w:rsidRPr="00357523" w:rsidRDefault="00720073" w:rsidP="00E05C88">
    <w:pPr>
      <w:pStyle w:val="Header"/>
      <w:jc w:val="center"/>
      <w:rPr>
        <w:bCs/>
      </w:rPr>
    </w:pPr>
    <w:r>
      <w:rPr>
        <w:bCs/>
      </w:rPr>
      <w:tab/>
    </w:r>
    <w:r>
      <w:rPr>
        <w:bCs/>
      </w:rPr>
      <w:tab/>
    </w:r>
  </w:p>
  <w:p w:rsidR="00720073" w:rsidRDefault="00720073" w:rsidP="00E05C88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B9"/>
    <w:rsid w:val="00010D5D"/>
    <w:rsid w:val="00061BC5"/>
    <w:rsid w:val="000C1A6A"/>
    <w:rsid w:val="000D5FDA"/>
    <w:rsid w:val="000E03B9"/>
    <w:rsid w:val="000E2C25"/>
    <w:rsid w:val="00106F1D"/>
    <w:rsid w:val="001127EE"/>
    <w:rsid w:val="001151FB"/>
    <w:rsid w:val="001675E9"/>
    <w:rsid w:val="00173733"/>
    <w:rsid w:val="0018256E"/>
    <w:rsid w:val="00187B1E"/>
    <w:rsid w:val="001A0CBA"/>
    <w:rsid w:val="001D1D86"/>
    <w:rsid w:val="00211A82"/>
    <w:rsid w:val="00224A72"/>
    <w:rsid w:val="00225DEA"/>
    <w:rsid w:val="002805C5"/>
    <w:rsid w:val="00290294"/>
    <w:rsid w:val="002A32BA"/>
    <w:rsid w:val="002B0E88"/>
    <w:rsid w:val="002B46DE"/>
    <w:rsid w:val="002C21CC"/>
    <w:rsid w:val="002E4686"/>
    <w:rsid w:val="00302018"/>
    <w:rsid w:val="003148FC"/>
    <w:rsid w:val="00336F64"/>
    <w:rsid w:val="00353605"/>
    <w:rsid w:val="00380F46"/>
    <w:rsid w:val="003D2621"/>
    <w:rsid w:val="003D4DBB"/>
    <w:rsid w:val="003E0296"/>
    <w:rsid w:val="003F1952"/>
    <w:rsid w:val="004170BF"/>
    <w:rsid w:val="00486119"/>
    <w:rsid w:val="00486487"/>
    <w:rsid w:val="004A5E27"/>
    <w:rsid w:val="004C377B"/>
    <w:rsid w:val="004E7788"/>
    <w:rsid w:val="0053360B"/>
    <w:rsid w:val="005505DC"/>
    <w:rsid w:val="005759D5"/>
    <w:rsid w:val="00592E74"/>
    <w:rsid w:val="005A213D"/>
    <w:rsid w:val="005B1115"/>
    <w:rsid w:val="005B174D"/>
    <w:rsid w:val="005E6FA2"/>
    <w:rsid w:val="0060096A"/>
    <w:rsid w:val="00653B59"/>
    <w:rsid w:val="00666B82"/>
    <w:rsid w:val="00670A24"/>
    <w:rsid w:val="006831CA"/>
    <w:rsid w:val="006B237C"/>
    <w:rsid w:val="006B59F1"/>
    <w:rsid w:val="006C586F"/>
    <w:rsid w:val="006C66A6"/>
    <w:rsid w:val="007030B1"/>
    <w:rsid w:val="00717105"/>
    <w:rsid w:val="00720073"/>
    <w:rsid w:val="00720C97"/>
    <w:rsid w:val="00774804"/>
    <w:rsid w:val="0077551D"/>
    <w:rsid w:val="007B67BA"/>
    <w:rsid w:val="00801346"/>
    <w:rsid w:val="008325A2"/>
    <w:rsid w:val="00836E25"/>
    <w:rsid w:val="00847AFB"/>
    <w:rsid w:val="008559D8"/>
    <w:rsid w:val="00860F15"/>
    <w:rsid w:val="008A7C9B"/>
    <w:rsid w:val="008B59A3"/>
    <w:rsid w:val="008B6782"/>
    <w:rsid w:val="008E5A28"/>
    <w:rsid w:val="008E6F3A"/>
    <w:rsid w:val="0091005B"/>
    <w:rsid w:val="00934988"/>
    <w:rsid w:val="009440C6"/>
    <w:rsid w:val="00967D7A"/>
    <w:rsid w:val="00981A8F"/>
    <w:rsid w:val="009B413F"/>
    <w:rsid w:val="00A00001"/>
    <w:rsid w:val="00A26BF7"/>
    <w:rsid w:val="00A41C6A"/>
    <w:rsid w:val="00A43367"/>
    <w:rsid w:val="00A760E8"/>
    <w:rsid w:val="00AC5497"/>
    <w:rsid w:val="00B23471"/>
    <w:rsid w:val="00B25292"/>
    <w:rsid w:val="00B561C2"/>
    <w:rsid w:val="00B601CF"/>
    <w:rsid w:val="00B758A5"/>
    <w:rsid w:val="00B94512"/>
    <w:rsid w:val="00BB433D"/>
    <w:rsid w:val="00BC743B"/>
    <w:rsid w:val="00BD5929"/>
    <w:rsid w:val="00BE1C2B"/>
    <w:rsid w:val="00C3013F"/>
    <w:rsid w:val="00C7719B"/>
    <w:rsid w:val="00C7792A"/>
    <w:rsid w:val="00CA3028"/>
    <w:rsid w:val="00CB02C5"/>
    <w:rsid w:val="00CD20C0"/>
    <w:rsid w:val="00CE7A35"/>
    <w:rsid w:val="00CF40B6"/>
    <w:rsid w:val="00CF5F2C"/>
    <w:rsid w:val="00D16F31"/>
    <w:rsid w:val="00D25C9D"/>
    <w:rsid w:val="00D5509C"/>
    <w:rsid w:val="00D631CA"/>
    <w:rsid w:val="00D72131"/>
    <w:rsid w:val="00D77AA7"/>
    <w:rsid w:val="00DC3EB5"/>
    <w:rsid w:val="00DE2ADE"/>
    <w:rsid w:val="00E041C7"/>
    <w:rsid w:val="00E05C88"/>
    <w:rsid w:val="00E223E6"/>
    <w:rsid w:val="00E43233"/>
    <w:rsid w:val="00E772EE"/>
    <w:rsid w:val="00E80B36"/>
    <w:rsid w:val="00E85B6A"/>
    <w:rsid w:val="00ED18AF"/>
    <w:rsid w:val="00ED3334"/>
    <w:rsid w:val="00EE7BFC"/>
    <w:rsid w:val="00F12062"/>
    <w:rsid w:val="00F43770"/>
    <w:rsid w:val="00F46F75"/>
    <w:rsid w:val="00F519C9"/>
    <w:rsid w:val="00F54F2A"/>
    <w:rsid w:val="00FA712C"/>
    <w:rsid w:val="00FB44BB"/>
    <w:rsid w:val="00FE3950"/>
    <w:rsid w:val="00FF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96BD15CB-2132-459A-89DF-AF3A124B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3B9"/>
    <w:rPr>
      <w:rFonts w:ascii="Times New Roman" w:eastAsia="MS Mincho" w:hAnsi="Times New Roman" w:cs="Angsana New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0E03B9"/>
    <w:pPr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0E03B9"/>
    <w:rPr>
      <w:rFonts w:ascii="Times New Roman" w:eastAsia="MS Mincho" w:hAnsi="Times New Roman" w:cs="Angsana New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0E03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3B9"/>
    <w:rPr>
      <w:rFonts w:ascii="Times New Roman" w:eastAsia="MS Mincho" w:hAnsi="Times New Roman" w:cs="Angsana New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C3E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3EB5"/>
    <w:rPr>
      <w:rFonts w:ascii="Times New Roman" w:eastAsia="MS Mincho" w:hAnsi="Times New Roman" w:cs="Angsana New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Pornchai L.</dc:creator>
  <cp:lastModifiedBy>Nyan Win</cp:lastModifiedBy>
  <cp:revision>3</cp:revision>
  <cp:lastPrinted>2015-03-17T09:18:00Z</cp:lastPrinted>
  <dcterms:created xsi:type="dcterms:W3CDTF">2015-09-03T07:30:00Z</dcterms:created>
  <dcterms:modified xsi:type="dcterms:W3CDTF">2015-09-03T07:30:00Z</dcterms:modified>
</cp:coreProperties>
</file>