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801"/>
        <w:gridCol w:w="2119"/>
      </w:tblGrid>
      <w:tr w:rsidR="003E1A4E" w:rsidRPr="001D5657" w14:paraId="6A7F5246" w14:textId="77777777" w:rsidTr="00DE0462">
        <w:trPr>
          <w:cantSplit/>
          <w:trHeight w:val="288"/>
        </w:trPr>
        <w:tc>
          <w:tcPr>
            <w:tcW w:w="1399" w:type="dxa"/>
            <w:vMerge w:val="restart"/>
          </w:tcPr>
          <w:p w14:paraId="5D896FA1" w14:textId="77777777" w:rsidR="003E1A4E" w:rsidRPr="001D5657" w:rsidRDefault="003E1A4E" w:rsidP="00DE0462">
            <w:pPr>
              <w:widowControl w:val="0"/>
              <w:wordWrap w:val="0"/>
              <w:jc w:val="both"/>
              <w:rPr>
                <w:rFonts w:eastAsia="Times New Roman"/>
                <w:kern w:val="2"/>
                <w:lang w:val="en-SG" w:eastAsia="ko-KR"/>
              </w:rPr>
            </w:pPr>
            <w:r w:rsidRPr="001D5657">
              <w:rPr>
                <w:rFonts w:eastAsia="Times New Roman"/>
                <w:noProof/>
                <w:kern w:val="2"/>
                <w:lang w:val="en-GB" w:eastAsia="en-GB"/>
              </w:rPr>
              <w:drawing>
                <wp:inline distT="0" distB="0" distL="0" distR="0" wp14:anchorId="4DA40A83" wp14:editId="293419AF">
                  <wp:extent cx="762635" cy="716280"/>
                  <wp:effectExtent l="0" t="0" r="0" b="7620"/>
                  <wp:docPr id="203730632" name="Picture 203730632" descr="A logo of a globe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globe with a map an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801" w:type="dxa"/>
          </w:tcPr>
          <w:p w14:paraId="7C8C6B38" w14:textId="77777777" w:rsidR="003E1A4E" w:rsidRPr="001D5657" w:rsidRDefault="003E1A4E" w:rsidP="00DE0462">
            <w:pPr>
              <w:rPr>
                <w:rFonts w:eastAsia="Times New Roman"/>
                <w:sz w:val="22"/>
                <w:szCs w:val="22"/>
                <w:lang w:val="en-SG" w:eastAsia="zh-CN"/>
              </w:rPr>
            </w:pPr>
            <w:r w:rsidRPr="001D5657">
              <w:rPr>
                <w:rFonts w:eastAsia="Times New Roman"/>
                <w:sz w:val="22"/>
                <w:szCs w:val="22"/>
                <w:lang w:val="en-SG" w:eastAsia="zh-CN"/>
              </w:rPr>
              <w:t>ASIA-PACIFIC TELECOMMUNITY</w:t>
            </w:r>
          </w:p>
        </w:tc>
        <w:tc>
          <w:tcPr>
            <w:tcW w:w="2119" w:type="dxa"/>
          </w:tcPr>
          <w:p w14:paraId="31FA4D96" w14:textId="46859504" w:rsidR="003E1A4E" w:rsidRPr="001D5657" w:rsidRDefault="003E1A4E" w:rsidP="00DE0462">
            <w:pPr>
              <w:keepNext/>
              <w:widowControl w:val="0"/>
              <w:wordWrap w:val="0"/>
              <w:jc w:val="both"/>
              <w:outlineLvl w:val="7"/>
              <w:rPr>
                <w:rFonts w:eastAsia="Times New Roman"/>
                <w:b/>
                <w:bCs/>
                <w:kern w:val="2"/>
                <w:lang w:val="en-SG" w:eastAsia="ko-KR"/>
              </w:rPr>
            </w:pPr>
          </w:p>
        </w:tc>
      </w:tr>
      <w:tr w:rsidR="003E1A4E" w:rsidRPr="001D5657" w14:paraId="259C0F9D" w14:textId="77777777" w:rsidTr="00DE0462">
        <w:trPr>
          <w:cantSplit/>
          <w:trHeight w:val="504"/>
        </w:trPr>
        <w:tc>
          <w:tcPr>
            <w:tcW w:w="1399" w:type="dxa"/>
            <w:vMerge/>
          </w:tcPr>
          <w:p w14:paraId="31843F04" w14:textId="77777777" w:rsidR="003E1A4E" w:rsidRPr="001D5657" w:rsidRDefault="003E1A4E" w:rsidP="00DE0462">
            <w:pPr>
              <w:rPr>
                <w:rFonts w:eastAsia="Times New Roman"/>
                <w:lang w:val="en-SG" w:eastAsia="zh-CN"/>
              </w:rPr>
            </w:pPr>
          </w:p>
        </w:tc>
        <w:tc>
          <w:tcPr>
            <w:tcW w:w="5801" w:type="dxa"/>
            <w:vAlign w:val="center"/>
          </w:tcPr>
          <w:p w14:paraId="39725266" w14:textId="77777777" w:rsidR="003E1A4E" w:rsidRPr="001D5657" w:rsidRDefault="003E1A4E" w:rsidP="00DE0462">
            <w:pPr>
              <w:rPr>
                <w:rFonts w:eastAsia="Times New Roman"/>
                <w:b/>
                <w:lang w:val="en-SG" w:eastAsia="zh-CN"/>
              </w:rPr>
            </w:pPr>
            <w:r w:rsidRPr="001D5657">
              <w:rPr>
                <w:rFonts w:eastAsia="Times New Roman"/>
                <w:b/>
                <w:lang w:val="en-SG" w:eastAsia="zh-CN"/>
              </w:rPr>
              <w:t xml:space="preserve">The 32nd Meeting of the APT Wireless Group </w:t>
            </w:r>
          </w:p>
          <w:p w14:paraId="71CFD3A4" w14:textId="77777777" w:rsidR="003E1A4E" w:rsidRPr="001D5657" w:rsidRDefault="003E1A4E" w:rsidP="00DE0462">
            <w:pPr>
              <w:rPr>
                <w:rFonts w:eastAsia="Times New Roman"/>
                <w:lang w:val="en-SG" w:eastAsia="zh-CN"/>
              </w:rPr>
            </w:pPr>
            <w:r w:rsidRPr="001D5657">
              <w:rPr>
                <w:rFonts w:eastAsia="Times New Roman"/>
                <w:b/>
                <w:lang w:val="en-SG" w:eastAsia="zh-CN"/>
              </w:rPr>
              <w:t>(AWG-32)</w:t>
            </w:r>
          </w:p>
        </w:tc>
        <w:tc>
          <w:tcPr>
            <w:tcW w:w="2119" w:type="dxa"/>
          </w:tcPr>
          <w:p w14:paraId="41243899" w14:textId="0B2C9BCC" w:rsidR="003E1A4E" w:rsidRPr="001D5657" w:rsidRDefault="003E1A4E" w:rsidP="008D7936">
            <w:pPr>
              <w:rPr>
                <w:rFonts w:eastAsia="Times New Roman"/>
                <w:b/>
                <w:bCs/>
                <w:lang w:eastAsia="zh-CN"/>
              </w:rPr>
            </w:pPr>
          </w:p>
        </w:tc>
      </w:tr>
      <w:tr w:rsidR="003E1A4E" w:rsidRPr="001D5657" w14:paraId="7262A6C0" w14:textId="77777777" w:rsidTr="00DE0462">
        <w:trPr>
          <w:cantSplit/>
          <w:trHeight w:val="288"/>
        </w:trPr>
        <w:tc>
          <w:tcPr>
            <w:tcW w:w="1399" w:type="dxa"/>
            <w:vMerge/>
          </w:tcPr>
          <w:p w14:paraId="6F0FBF31" w14:textId="77777777" w:rsidR="003E1A4E" w:rsidRPr="001D5657" w:rsidRDefault="003E1A4E" w:rsidP="00DE0462">
            <w:pPr>
              <w:rPr>
                <w:rFonts w:eastAsia="Times New Roman"/>
                <w:lang w:eastAsia="zh-CN"/>
              </w:rPr>
            </w:pPr>
          </w:p>
        </w:tc>
        <w:tc>
          <w:tcPr>
            <w:tcW w:w="5801" w:type="dxa"/>
            <w:vAlign w:val="bottom"/>
          </w:tcPr>
          <w:p w14:paraId="4A26ADBE" w14:textId="77777777" w:rsidR="003E1A4E" w:rsidRPr="001D5657" w:rsidRDefault="003E1A4E" w:rsidP="00DE0462">
            <w:pPr>
              <w:rPr>
                <w:rFonts w:eastAsia="Times New Roman"/>
                <w:b/>
                <w:lang w:val="en-SG" w:eastAsia="zh-CN"/>
              </w:rPr>
            </w:pPr>
            <w:r w:rsidRPr="001D5657">
              <w:rPr>
                <w:rFonts w:eastAsia="Times New Roman"/>
                <w:lang w:val="en-SG" w:eastAsia="zh-CN"/>
              </w:rPr>
              <w:t xml:space="preserve">4–8 March 2024, </w:t>
            </w:r>
            <w:r w:rsidRPr="001D5657">
              <w:rPr>
                <w:rFonts w:eastAsia="Times New Roman"/>
                <w:bCs/>
                <w:lang w:val="en-SG" w:eastAsia="zh-CN"/>
              </w:rPr>
              <w:t>Pattaya, Thailand</w:t>
            </w:r>
          </w:p>
        </w:tc>
        <w:tc>
          <w:tcPr>
            <w:tcW w:w="2119" w:type="dxa"/>
            <w:vAlign w:val="bottom"/>
          </w:tcPr>
          <w:p w14:paraId="48E41E13" w14:textId="7B622879" w:rsidR="003E1A4E" w:rsidRPr="001D5657" w:rsidRDefault="000220B7" w:rsidP="00DE0462">
            <w:pPr>
              <w:rPr>
                <w:rFonts w:eastAsia="Times New Roman"/>
                <w:bCs/>
                <w:lang w:val="en-SG" w:eastAsia="zh-CN"/>
              </w:rPr>
            </w:pPr>
            <w:r>
              <w:rPr>
                <w:rFonts w:eastAsia="Times New Roman"/>
                <w:bCs/>
                <w:lang w:val="en-SG" w:eastAsia="zh-CN"/>
              </w:rPr>
              <w:t>8</w:t>
            </w:r>
            <w:r w:rsidR="003E1A4E" w:rsidRPr="001D5657">
              <w:rPr>
                <w:rFonts w:eastAsia="Times New Roman"/>
                <w:bCs/>
                <w:lang w:val="en-SG" w:eastAsia="zh-CN"/>
              </w:rPr>
              <w:t xml:space="preserve"> </w:t>
            </w:r>
            <w:r w:rsidR="00695306" w:rsidRPr="001D5657">
              <w:rPr>
                <w:rFonts w:eastAsia="Times New Roman"/>
                <w:bCs/>
                <w:lang w:val="en-SG" w:eastAsia="zh-CN"/>
              </w:rPr>
              <w:t>M</w:t>
            </w:r>
            <w:r w:rsidR="00695306" w:rsidRPr="001D5657">
              <w:rPr>
                <w:rFonts w:asciiTheme="minorEastAsia" w:eastAsiaTheme="minorEastAsia" w:hAnsiTheme="minorEastAsia" w:hint="eastAsia"/>
                <w:bCs/>
                <w:lang w:val="en-SG" w:eastAsia="zh-CN"/>
              </w:rPr>
              <w:t>a</w:t>
            </w:r>
            <w:r w:rsidR="00695306" w:rsidRPr="001D5657">
              <w:rPr>
                <w:rFonts w:eastAsia="Times New Roman"/>
                <w:bCs/>
                <w:lang w:val="en-SG" w:eastAsia="zh-CN"/>
              </w:rPr>
              <w:t xml:space="preserve">rch </w:t>
            </w:r>
            <w:r w:rsidR="003E1A4E" w:rsidRPr="001D5657">
              <w:rPr>
                <w:rFonts w:eastAsia="Times New Roman"/>
                <w:bCs/>
                <w:lang w:val="en-SG" w:eastAsia="zh-CN"/>
              </w:rPr>
              <w:t>2024</w:t>
            </w:r>
          </w:p>
        </w:tc>
      </w:tr>
    </w:tbl>
    <w:p w14:paraId="3E718602" w14:textId="15B8B525" w:rsidR="00695306" w:rsidRDefault="00695306" w:rsidP="000373D0">
      <w:pPr>
        <w:spacing w:afterLines="50" w:after="120"/>
        <w:rPr>
          <w:rFonts w:eastAsia="Times New Roman"/>
          <w:bCs/>
        </w:rPr>
      </w:pPr>
    </w:p>
    <w:p w14:paraId="078816F0" w14:textId="10DC4C0D" w:rsidR="009A2C42" w:rsidRDefault="000373D0" w:rsidP="000373D0">
      <w:pPr>
        <w:spacing w:afterLines="50" w:after="120"/>
        <w:rPr>
          <w:rFonts w:eastAsia="Times New Roman"/>
          <w:bCs/>
        </w:rPr>
      </w:pPr>
      <w:r>
        <w:rPr>
          <w:rFonts w:eastAsia="Times New Roman"/>
          <w:bCs/>
        </w:rPr>
        <w:t xml:space="preserve">Source: </w:t>
      </w:r>
      <w:r w:rsidRPr="000373D0">
        <w:rPr>
          <w:rFonts w:eastAsia="Times New Roman"/>
          <w:lang w:val="fr-FR" w:eastAsia="zh-CN"/>
        </w:rPr>
        <w:t>AWG-</w:t>
      </w:r>
      <w:r w:rsidRPr="000373D0">
        <w:rPr>
          <w:rFonts w:eastAsia="Times New Roman" w:cs="Cordia New"/>
          <w:szCs w:val="30"/>
          <w:lang w:val="en-SG" w:eastAsia="zh-CN" w:bidi="th-TH"/>
        </w:rPr>
        <w:t>32</w:t>
      </w:r>
      <w:r w:rsidRPr="000373D0">
        <w:rPr>
          <w:rFonts w:eastAsia="Times New Roman"/>
          <w:lang w:val="fr-FR" w:eastAsia="zh-CN"/>
        </w:rPr>
        <w:t>/OUT-19</w:t>
      </w:r>
    </w:p>
    <w:p w14:paraId="429EF16D" w14:textId="77777777" w:rsidR="000373D0" w:rsidRPr="000373D0" w:rsidRDefault="000373D0" w:rsidP="000373D0">
      <w:pPr>
        <w:spacing w:afterLines="50" w:after="120"/>
        <w:rPr>
          <w:rFonts w:eastAsia="Times New Roman"/>
          <w:bCs/>
        </w:rPr>
      </w:pPr>
    </w:p>
    <w:p w14:paraId="242EDCCF" w14:textId="150B7C15" w:rsidR="00695306" w:rsidRPr="000373D0" w:rsidRDefault="00695306" w:rsidP="000373D0">
      <w:pPr>
        <w:jc w:val="center"/>
        <w:rPr>
          <w:b/>
          <w:bCs/>
          <w:lang w:eastAsia="ko-KR"/>
        </w:rPr>
      </w:pPr>
      <w:r w:rsidRPr="000373D0">
        <w:rPr>
          <w:b/>
          <w:bCs/>
        </w:rPr>
        <w:t>QUESTIONNAIRE ON AIR-TO-GROUND COMMUNICATION SYSTEM BASES ON IMT TECHNOLOGIES IN THE ASIA PACIFIC REGION</w:t>
      </w:r>
    </w:p>
    <w:p w14:paraId="34D9C21F" w14:textId="4D08DE52" w:rsidR="00695306" w:rsidRDefault="00695306" w:rsidP="000373D0">
      <w:pPr>
        <w:jc w:val="both"/>
      </w:pPr>
    </w:p>
    <w:p w14:paraId="16CF8DEA" w14:textId="77777777" w:rsidR="00F2693C" w:rsidRPr="000373D0" w:rsidRDefault="00F2693C" w:rsidP="000373D0">
      <w:pPr>
        <w:jc w:val="both"/>
      </w:pPr>
    </w:p>
    <w:p w14:paraId="20F8FFB2" w14:textId="77777777" w:rsidR="00695306" w:rsidRPr="000373D0" w:rsidRDefault="00695306" w:rsidP="000373D0">
      <w:pPr>
        <w:jc w:val="center"/>
        <w:rPr>
          <w:b/>
          <w:bCs/>
        </w:rPr>
      </w:pPr>
      <w:r w:rsidRPr="000373D0">
        <w:rPr>
          <w:b/>
          <w:bCs/>
        </w:rPr>
        <w:t>Section 1: Elementary Part</w:t>
      </w:r>
    </w:p>
    <w:p w14:paraId="0B7620BD" w14:textId="77777777" w:rsidR="00695306" w:rsidRPr="000373D0" w:rsidRDefault="00695306" w:rsidP="000373D0">
      <w:pPr>
        <w:jc w:val="both"/>
      </w:pPr>
    </w:p>
    <w:p w14:paraId="4866F309" w14:textId="77777777" w:rsidR="00695306" w:rsidRPr="000373D0" w:rsidRDefault="00695306" w:rsidP="000373D0">
      <w:pPr>
        <w:pStyle w:val="Heading1"/>
        <w:jc w:val="left"/>
        <w:rPr>
          <w:b w:val="0"/>
          <w:bCs w:val="0"/>
          <w:u w:val="none"/>
        </w:rPr>
      </w:pPr>
      <w:r w:rsidRPr="000373D0">
        <w:rPr>
          <w:u w:val="none"/>
        </w:rPr>
        <w:t>1. Introduction</w:t>
      </w:r>
    </w:p>
    <w:p w14:paraId="308685E0" w14:textId="77777777" w:rsidR="00695306" w:rsidRPr="000373D0" w:rsidRDefault="00695306" w:rsidP="000373D0">
      <w:pPr>
        <w:jc w:val="both"/>
        <w:rPr>
          <w:color w:val="000000"/>
          <w:lang w:val="en-GB" w:eastAsia="ko-KR" w:bidi="x-none"/>
        </w:rPr>
      </w:pPr>
    </w:p>
    <w:p w14:paraId="33CAA18A" w14:textId="78407B8A" w:rsidR="00695306" w:rsidRPr="000373D0" w:rsidRDefault="00695306" w:rsidP="000373D0">
      <w:pPr>
        <w:jc w:val="both"/>
        <w:rPr>
          <w:rFonts w:eastAsia="MS Mincho"/>
          <w:lang w:eastAsia="ja-JP"/>
        </w:rPr>
      </w:pPr>
      <w:r w:rsidRPr="000373D0">
        <w:rPr>
          <w:color w:val="000000"/>
          <w:lang w:val="en-GB" w:eastAsia="ko-KR" w:bidi="x-none"/>
        </w:rPr>
        <w:t xml:space="preserve">There is a growing demand for affordable air to ground and ground to air connectivity, due the rising expectation for connectivity in airplanes. Traditionally, </w:t>
      </w:r>
      <w:r w:rsidRPr="000373D0">
        <w:t xml:space="preserve">connecting an aircraft with the ground can be achieved between </w:t>
      </w:r>
      <w:bookmarkStart w:id="0" w:name="_Hlk119857110"/>
      <w:r w:rsidRPr="000373D0">
        <w:t>satellite and terrestrial systems</w:t>
      </w:r>
      <w:bookmarkEnd w:id="0"/>
      <w:r w:rsidRPr="000373D0">
        <w:rPr>
          <w:color w:val="000000"/>
          <w:lang w:val="en-GB" w:eastAsia="ko-KR" w:bidi="x-none"/>
        </w:rPr>
        <w:t xml:space="preserve">. For example, </w:t>
      </w:r>
      <w:r w:rsidRPr="000373D0">
        <w:rPr>
          <w:rFonts w:eastAsia="MS Mincho"/>
          <w:lang w:eastAsia="ja-JP"/>
        </w:rPr>
        <w:t xml:space="preserve">GSO-satellites have the advantage of a global coverage spanning both land and sea, which makes them suitable for intercontinental flights </w:t>
      </w:r>
      <w:r w:rsidR="00C31A4E" w:rsidRPr="000373D0">
        <w:rPr>
          <w:rFonts w:eastAsia="MS Mincho"/>
          <w:lang w:eastAsia="ja-JP"/>
        </w:rPr>
        <w:t>which flying</w:t>
      </w:r>
      <w:r w:rsidRPr="000373D0">
        <w:rPr>
          <w:rFonts w:eastAsia="MS Mincho"/>
          <w:lang w:eastAsia="ja-JP"/>
        </w:rPr>
        <w:t xml:space="preserve"> over remote land and dispersed islands. Some satellite-based in-flight connectivity (IFC) services suffer from long latency. </w:t>
      </w:r>
    </w:p>
    <w:p w14:paraId="431932A2" w14:textId="77777777" w:rsidR="000373D0" w:rsidRPr="000373D0" w:rsidRDefault="000373D0" w:rsidP="000373D0">
      <w:pPr>
        <w:jc w:val="both"/>
        <w:rPr>
          <w:rFonts w:eastAsia="MS Mincho"/>
          <w:lang w:eastAsia="ja-JP"/>
        </w:rPr>
      </w:pPr>
    </w:p>
    <w:p w14:paraId="7FA409B0" w14:textId="77777777" w:rsidR="00695306" w:rsidRPr="000373D0" w:rsidRDefault="00695306" w:rsidP="000373D0">
      <w:pPr>
        <w:jc w:val="both"/>
        <w:rPr>
          <w:color w:val="000000"/>
          <w:lang w:val="en-GB" w:eastAsia="ko-KR" w:bidi="x-none"/>
        </w:rPr>
      </w:pPr>
      <w:bookmarkStart w:id="1" w:name="_Hlk160508393"/>
      <w:r w:rsidRPr="000373D0">
        <w:rPr>
          <w:rFonts w:eastAsia="MS Mincho"/>
          <w:lang w:eastAsia="ja-JP"/>
        </w:rPr>
        <w:t xml:space="preserve">Nowadays, </w:t>
      </w:r>
      <w:r w:rsidRPr="000373D0">
        <w:rPr>
          <w:color w:val="000000"/>
          <w:lang w:val="en-GB" w:eastAsia="ko-KR" w:bidi="x-none"/>
        </w:rPr>
        <w:t xml:space="preserve">Several test campaigns have demonstrated that terrestrial IMT networks can respond to this type of connectivity demand. Standards Developing Organizations (SDOs) such as ITU-R, 3GPP are currently standardizing functionalities to support these use cases. </w:t>
      </w:r>
    </w:p>
    <w:p w14:paraId="5314ADFB" w14:textId="77777777" w:rsidR="00695306" w:rsidRPr="000373D0" w:rsidRDefault="00695306" w:rsidP="000373D0">
      <w:pPr>
        <w:jc w:val="both"/>
        <w:rPr>
          <w:color w:val="000000"/>
          <w:lang w:val="en-GB" w:eastAsia="ko-KR" w:bidi="x-none"/>
        </w:rPr>
      </w:pPr>
    </w:p>
    <w:p w14:paraId="0B2F8728" w14:textId="312FAED7" w:rsidR="00C31A4E" w:rsidRPr="000373D0" w:rsidRDefault="00695306" w:rsidP="003075F9">
      <w:pPr>
        <w:snapToGrid w:val="0"/>
        <w:spacing w:afterLines="50" w:after="120"/>
        <w:jc w:val="both"/>
        <w:rPr>
          <w:rFonts w:eastAsia="MS Mincho"/>
          <w:lang w:eastAsia="ja-JP"/>
        </w:rPr>
      </w:pPr>
      <w:bookmarkStart w:id="2" w:name="_Hlk160508338"/>
      <w:r w:rsidRPr="000373D0">
        <w:rPr>
          <w:rFonts w:eastAsia="MS Mincho"/>
          <w:lang w:eastAsia="ja-JP"/>
        </w:rPr>
        <w:t xml:space="preserve">Despite phenomenal advances in terrestrial mobile communications, providing broadband IFC to aircraft passengers could be further improved. Besides using satellites, IFC services also can be provided using direct air-to-ground (ATG) communications, because The alternative approach based on ATG communications leverages cellular technology to establish direct connectivity between terrestrial base-stations (BSs) and aircraft. For instance, the European Aviation Network connects the European skies using satellites in combination with </w:t>
      </w:r>
      <w:proofErr w:type="gramStart"/>
      <w:r w:rsidRPr="000373D0">
        <w:rPr>
          <w:rFonts w:eastAsia="MS Mincho"/>
          <w:lang w:eastAsia="ja-JP"/>
        </w:rPr>
        <w:t>an</w:t>
      </w:r>
      <w:proofErr w:type="gramEnd"/>
      <w:r w:rsidRPr="000373D0">
        <w:rPr>
          <w:rFonts w:eastAsia="MS Mincho"/>
          <w:lang w:eastAsia="ja-JP"/>
        </w:rPr>
        <w:t xml:space="preserve"> </w:t>
      </w:r>
      <w:proofErr w:type="spellStart"/>
      <w:r w:rsidR="00C31A4E" w:rsidRPr="000373D0">
        <w:rPr>
          <w:rFonts w:eastAsia="MS Mincho"/>
          <w:lang w:eastAsia="ja-JP"/>
        </w:rPr>
        <w:t>gound</w:t>
      </w:r>
      <w:proofErr w:type="spellEnd"/>
      <w:r w:rsidR="00C31A4E" w:rsidRPr="000373D0">
        <w:rPr>
          <w:rFonts w:eastAsia="MS Mincho"/>
          <w:lang w:eastAsia="ja-JP"/>
        </w:rPr>
        <w:t xml:space="preserve"> </w:t>
      </w:r>
      <w:r w:rsidRPr="000373D0">
        <w:rPr>
          <w:rFonts w:eastAsia="MS Mincho"/>
          <w:lang w:eastAsia="ja-JP"/>
        </w:rPr>
        <w:t xml:space="preserve">network based on long-term evolution (LTE). The Gogo Biz ATG network uses a variant of the </w:t>
      </w:r>
      <w:proofErr w:type="gramStart"/>
      <w:r w:rsidRPr="000373D0">
        <w:rPr>
          <w:rFonts w:eastAsia="MS Mincho"/>
          <w:lang w:eastAsia="ja-JP"/>
        </w:rPr>
        <w:t>third-generation</w:t>
      </w:r>
      <w:proofErr w:type="gramEnd"/>
      <w:r w:rsidRPr="000373D0">
        <w:rPr>
          <w:rFonts w:eastAsia="MS Mincho"/>
          <w:lang w:eastAsia="ja-JP"/>
        </w:rPr>
        <w:t xml:space="preserve"> (3G) code division multiple access (CDMA) 2000 technology to provide IFC in North America. </w:t>
      </w:r>
    </w:p>
    <w:p w14:paraId="7FC03124" w14:textId="77777777" w:rsidR="00C31A4E" w:rsidRPr="000373D0" w:rsidRDefault="00C31A4E" w:rsidP="000373D0">
      <w:pPr>
        <w:snapToGrid w:val="0"/>
        <w:spacing w:afterLines="50" w:after="120"/>
        <w:jc w:val="both"/>
        <w:rPr>
          <w:rFonts w:eastAsia="MS Mincho"/>
          <w:lang w:eastAsia="ja-JP"/>
        </w:rPr>
      </w:pPr>
    </w:p>
    <w:bookmarkEnd w:id="1"/>
    <w:bookmarkEnd w:id="2"/>
    <w:p w14:paraId="0D49791D" w14:textId="77777777" w:rsidR="00695306" w:rsidRPr="000373D0" w:rsidRDefault="00695306" w:rsidP="000373D0">
      <w:pPr>
        <w:jc w:val="both"/>
        <w:rPr>
          <w:b/>
        </w:rPr>
      </w:pPr>
      <w:r w:rsidRPr="000373D0">
        <w:rPr>
          <w:b/>
        </w:rPr>
        <w:t>1.1</w:t>
      </w:r>
      <w:r w:rsidRPr="000373D0">
        <w:rPr>
          <w:b/>
        </w:rPr>
        <w:tab/>
        <w:t>APT studies in the past</w:t>
      </w:r>
    </w:p>
    <w:p w14:paraId="56B7F71F" w14:textId="77777777" w:rsidR="00695306" w:rsidRPr="000373D0" w:rsidRDefault="00695306" w:rsidP="000373D0">
      <w:pPr>
        <w:jc w:val="both"/>
        <w:rPr>
          <w:b/>
        </w:rPr>
      </w:pPr>
    </w:p>
    <w:p w14:paraId="03D6317F" w14:textId="338406DA" w:rsidR="00F2693C" w:rsidRDefault="00695306" w:rsidP="00670FCF">
      <w:pPr>
        <w:snapToGrid w:val="0"/>
        <w:spacing w:afterLines="50" w:after="120"/>
        <w:jc w:val="both"/>
        <w:rPr>
          <w:rFonts w:eastAsia="MS Mincho"/>
          <w:lang w:eastAsia="ja-JP"/>
        </w:rPr>
      </w:pPr>
      <w:r w:rsidRPr="000373D0">
        <w:rPr>
          <w:rFonts w:eastAsia="MS Mincho"/>
          <w:lang w:eastAsia="ja-JP"/>
        </w:rPr>
        <w:t>APT Wireless Group (AWG) developed APT Reports on Broadband Wireless Air-To-Ground (ATG) Communications Links with Passenger Aircraft during the period of 2019 (</w:t>
      </w:r>
      <w:hyperlink r:id="rId12" w:history="1">
        <w:r w:rsidRPr="000373D0">
          <w:rPr>
            <w:rFonts w:eastAsia="MS Mincho"/>
            <w:lang w:eastAsia="ja-JP"/>
          </w:rPr>
          <w:t>APT/AWG/REP-95</w:t>
        </w:r>
      </w:hyperlink>
      <w:r w:rsidRPr="000373D0">
        <w:rPr>
          <w:rFonts w:eastAsia="MS Mincho"/>
          <w:lang w:eastAsia="ja-JP"/>
        </w:rPr>
        <w:t xml:space="preserve">). The APT Report discussed operation scenarios, key operating issues, technical </w:t>
      </w:r>
      <w:proofErr w:type="gramStart"/>
      <w:r w:rsidRPr="000373D0">
        <w:rPr>
          <w:rFonts w:eastAsia="MS Mincho"/>
          <w:lang w:eastAsia="ja-JP"/>
        </w:rPr>
        <w:t>aspects</w:t>
      </w:r>
      <w:proofErr w:type="gramEnd"/>
      <w:r w:rsidRPr="000373D0">
        <w:rPr>
          <w:rFonts w:eastAsia="MS Mincho"/>
          <w:lang w:eastAsia="ja-JP"/>
        </w:rPr>
        <w:t xml:space="preserve"> and spectrum issues. However, considering increasing demand for in-flight bandwidth and developing of IMT technologies</w:t>
      </w:r>
      <w:proofErr w:type="gramStart"/>
      <w:r w:rsidRPr="000373D0">
        <w:rPr>
          <w:rFonts w:eastAsia="MS Mincho"/>
          <w:lang w:eastAsia="ja-JP"/>
        </w:rPr>
        <w:t>, thus</w:t>
      </w:r>
      <w:proofErr w:type="gramEnd"/>
      <w:r w:rsidRPr="000373D0">
        <w:rPr>
          <w:rFonts w:eastAsia="MS Mincho"/>
          <w:lang w:eastAsia="ja-JP"/>
        </w:rPr>
        <w:t xml:space="preserve"> it could be difficult to fully reflect </w:t>
      </w:r>
      <w:proofErr w:type="gramStart"/>
      <w:r w:rsidRPr="000373D0">
        <w:rPr>
          <w:rFonts w:eastAsia="MS Mincho"/>
          <w:lang w:eastAsia="ja-JP"/>
        </w:rPr>
        <w:t>current status</w:t>
      </w:r>
      <w:proofErr w:type="gramEnd"/>
      <w:r w:rsidRPr="000373D0">
        <w:rPr>
          <w:rFonts w:eastAsia="MS Mincho"/>
          <w:lang w:eastAsia="ja-JP"/>
        </w:rPr>
        <w:t xml:space="preserve"> of ATG in APT Region. Finally, it is notable that ATG communication, as one of the lasted specific applications, </w:t>
      </w:r>
      <w:proofErr w:type="gramStart"/>
      <w:r w:rsidRPr="000373D0">
        <w:rPr>
          <w:rFonts w:eastAsia="MS Mincho"/>
          <w:lang w:eastAsia="ja-JP"/>
        </w:rPr>
        <w:t>also always is</w:t>
      </w:r>
      <w:proofErr w:type="gramEnd"/>
      <w:r w:rsidRPr="000373D0">
        <w:rPr>
          <w:rFonts w:eastAsia="MS Mincho"/>
          <w:lang w:eastAsia="ja-JP"/>
        </w:rPr>
        <w:t xml:space="preserve"> interested in APT region.</w:t>
      </w:r>
    </w:p>
    <w:p w14:paraId="1E80D392" w14:textId="77777777" w:rsidR="00F2693C" w:rsidRDefault="00F2693C" w:rsidP="00670FCF">
      <w:pPr>
        <w:snapToGrid w:val="0"/>
        <w:spacing w:afterLines="50" w:after="120"/>
        <w:jc w:val="both"/>
        <w:rPr>
          <w:rFonts w:eastAsia="MS Mincho"/>
          <w:lang w:eastAsia="ja-JP"/>
        </w:rPr>
      </w:pPr>
    </w:p>
    <w:p w14:paraId="62648293" w14:textId="77777777" w:rsidR="00F2693C" w:rsidRPr="000373D0" w:rsidRDefault="00F2693C" w:rsidP="00670FCF">
      <w:pPr>
        <w:snapToGrid w:val="0"/>
        <w:spacing w:afterLines="50" w:after="120"/>
        <w:jc w:val="both"/>
        <w:rPr>
          <w:rFonts w:eastAsia="MS Mincho"/>
          <w:lang w:eastAsia="ja-JP"/>
        </w:rPr>
      </w:pPr>
    </w:p>
    <w:p w14:paraId="38FAF5AA" w14:textId="77777777" w:rsidR="00695306" w:rsidRPr="000373D0" w:rsidRDefault="00695306" w:rsidP="000373D0">
      <w:pPr>
        <w:jc w:val="both"/>
        <w:rPr>
          <w:b/>
        </w:rPr>
      </w:pPr>
      <w:r w:rsidRPr="000373D0">
        <w:rPr>
          <w:b/>
        </w:rPr>
        <w:lastRenderedPageBreak/>
        <w:t>1.2</w:t>
      </w:r>
      <w:r w:rsidRPr="000373D0">
        <w:rPr>
          <w:b/>
        </w:rPr>
        <w:tab/>
        <w:t>ITU-R studies</w:t>
      </w:r>
    </w:p>
    <w:p w14:paraId="3F33342F" w14:textId="77777777" w:rsidR="001D5657" w:rsidRPr="000373D0" w:rsidRDefault="001D5657" w:rsidP="000373D0">
      <w:pPr>
        <w:jc w:val="both"/>
        <w:rPr>
          <w:b/>
        </w:rPr>
      </w:pPr>
    </w:p>
    <w:p w14:paraId="73E64A70" w14:textId="77777777" w:rsidR="00695306" w:rsidRPr="000373D0" w:rsidRDefault="00695306" w:rsidP="00670FCF">
      <w:pPr>
        <w:snapToGrid w:val="0"/>
        <w:spacing w:afterLines="50" w:after="120"/>
        <w:jc w:val="both"/>
        <w:rPr>
          <w:rFonts w:eastAsia="MS Mincho"/>
          <w:lang w:eastAsia="ja-JP"/>
        </w:rPr>
      </w:pPr>
      <w:r w:rsidRPr="000373D0">
        <w:rPr>
          <w:rFonts w:eastAsia="MS Mincho"/>
          <w:lang w:eastAsia="ja-JP"/>
        </w:rPr>
        <w:t xml:space="preserve">Report ITU-R M.2282-0 was developed in ITU-R Working Party (WP) 5A; then it was published in 2013 to provide an overview of general principles, technical </w:t>
      </w:r>
      <w:proofErr w:type="gramStart"/>
      <w:r w:rsidRPr="000373D0">
        <w:rPr>
          <w:rFonts w:eastAsia="MS Mincho"/>
          <w:lang w:eastAsia="ja-JP"/>
        </w:rPr>
        <w:t>characteristics</w:t>
      </w:r>
      <w:proofErr w:type="gramEnd"/>
      <w:r w:rsidRPr="000373D0">
        <w:rPr>
          <w:rFonts w:eastAsia="MS Mincho"/>
          <w:lang w:eastAsia="ja-JP"/>
        </w:rPr>
        <w:t xml:space="preserve"> and operational features of terrestrial systems for public mobile communications with aircraft. Meanwhile, in response to the demand of the aviation industry for broadband connectivity such systems have been deployed and are in commercial operations. Ten years after its initial release the Report is being updated to reflect the latest state of the industry in this cycle. Based on its working plan, it is going to upgrade the Draft to Preliminary Draft Report in 2023.</w:t>
      </w:r>
    </w:p>
    <w:p w14:paraId="75CC3F0D" w14:textId="77777777" w:rsidR="009A2C42" w:rsidRPr="000373D0" w:rsidRDefault="009A2C42" w:rsidP="00670FCF">
      <w:pPr>
        <w:snapToGrid w:val="0"/>
        <w:spacing w:afterLines="50" w:after="120"/>
        <w:jc w:val="both"/>
        <w:rPr>
          <w:rFonts w:eastAsia="MS Mincho"/>
          <w:lang w:eastAsia="ja-JP"/>
        </w:rPr>
      </w:pPr>
    </w:p>
    <w:p w14:paraId="64C29921" w14:textId="77777777" w:rsidR="00695306" w:rsidRPr="000373D0" w:rsidRDefault="00695306" w:rsidP="000373D0">
      <w:pPr>
        <w:jc w:val="both"/>
        <w:rPr>
          <w:b/>
        </w:rPr>
      </w:pPr>
      <w:r w:rsidRPr="000373D0">
        <w:rPr>
          <w:b/>
        </w:rPr>
        <w:t>1.3</w:t>
      </w:r>
      <w:r w:rsidRPr="000373D0">
        <w:rPr>
          <w:b/>
        </w:rPr>
        <w:tab/>
        <w:t>Development of IMT technologies</w:t>
      </w:r>
    </w:p>
    <w:p w14:paraId="18797D4E" w14:textId="77777777" w:rsidR="00695306" w:rsidRPr="000373D0" w:rsidRDefault="00695306" w:rsidP="000373D0">
      <w:pPr>
        <w:jc w:val="both"/>
        <w:rPr>
          <w:b/>
        </w:rPr>
      </w:pPr>
    </w:p>
    <w:p w14:paraId="07C8C58C" w14:textId="79FEAEF3" w:rsidR="00695306" w:rsidRDefault="00695306" w:rsidP="00C23591">
      <w:pPr>
        <w:snapToGrid w:val="0"/>
        <w:spacing w:afterLines="50" w:after="120"/>
        <w:jc w:val="both"/>
        <w:rPr>
          <w:rFonts w:eastAsia="MS Mincho"/>
          <w:lang w:eastAsia="ja-JP"/>
        </w:rPr>
      </w:pPr>
      <w:r w:rsidRPr="000373D0">
        <w:rPr>
          <w:rFonts w:eastAsia="SimSun"/>
          <w:lang w:eastAsia="zh-CN"/>
        </w:rPr>
        <w:t>T</w:t>
      </w:r>
      <w:r w:rsidRPr="000373D0">
        <w:rPr>
          <w:rFonts w:eastAsia="MS Mincho"/>
          <w:lang w:eastAsia="ja-JP"/>
        </w:rPr>
        <w:t>he advent of new radio (NR), applied in Recommendation ITU-R M.2150, offers new opportunities to enhance ATG performance. 5G communication techniques such as large antenna arrays, multi-user beam-forming and higher order modulation schemes will improve ATG systems to provide capacity levels estimated by the industry. With this motivation, the 3rd Generation Partnership Project (3GPP) has been developing specifications for NR-based non-terrestrial networks which include support for ATG communications.</w:t>
      </w:r>
    </w:p>
    <w:p w14:paraId="4C6005E7" w14:textId="77777777" w:rsidR="000373D0" w:rsidRPr="000373D0" w:rsidRDefault="000373D0" w:rsidP="00C23591">
      <w:pPr>
        <w:snapToGrid w:val="0"/>
        <w:spacing w:afterLines="50" w:after="120"/>
        <w:jc w:val="both"/>
        <w:rPr>
          <w:rFonts w:eastAsia="MS Mincho"/>
          <w:lang w:eastAsia="ja-JP"/>
        </w:rPr>
      </w:pPr>
    </w:p>
    <w:p w14:paraId="4834CCCB" w14:textId="3A8A9085" w:rsidR="00695306" w:rsidRPr="000373D0" w:rsidRDefault="00695306" w:rsidP="000373D0">
      <w:pPr>
        <w:jc w:val="both"/>
        <w:rPr>
          <w:lang w:eastAsia="ko-KR"/>
        </w:rPr>
      </w:pPr>
      <w:r w:rsidRPr="000373D0">
        <w:rPr>
          <w:color w:val="000000"/>
          <w:lang w:eastAsia="ko-KR" w:bidi="x-none"/>
        </w:rPr>
        <w:t>Based</w:t>
      </w:r>
      <w:r w:rsidR="00C31A4E" w:rsidRPr="000373D0">
        <w:rPr>
          <w:color w:val="000000"/>
          <w:lang w:eastAsia="ko-KR" w:bidi="x-none"/>
        </w:rPr>
        <w:t xml:space="preserve"> on</w:t>
      </w:r>
      <w:r w:rsidRPr="000373D0">
        <w:rPr>
          <w:color w:val="000000"/>
          <w:lang w:eastAsia="ko-KR" w:bidi="x-none"/>
        </w:rPr>
        <w:t xml:space="preserve"> </w:t>
      </w:r>
      <w:proofErr w:type="gramStart"/>
      <w:r w:rsidRPr="000373D0">
        <w:rPr>
          <w:color w:val="000000"/>
          <w:lang w:eastAsia="ko-KR" w:bidi="x-none"/>
        </w:rPr>
        <w:t>above</w:t>
      </w:r>
      <w:proofErr w:type="gramEnd"/>
      <w:r w:rsidRPr="000373D0">
        <w:rPr>
          <w:color w:val="000000"/>
          <w:lang w:eastAsia="ko-KR" w:bidi="x-none"/>
        </w:rPr>
        <w:t xml:space="preserve"> aspects, </w:t>
      </w:r>
      <w:r w:rsidRPr="000373D0">
        <w:rPr>
          <w:color w:val="000000"/>
          <w:lang w:val="en-GB" w:eastAsia="ko-KR" w:bidi="x-none"/>
        </w:rPr>
        <w:t xml:space="preserve">At AWG-31 meeting, AWG decided to develop a new APT report for </w:t>
      </w:r>
      <w:r w:rsidRPr="000373D0">
        <w:rPr>
          <w:lang w:eastAsia="ko-KR"/>
        </w:rPr>
        <w:t>Air-to-ground (ATG)</w:t>
      </w:r>
      <w:r w:rsidRPr="000373D0">
        <w:rPr>
          <w:color w:val="000000"/>
          <w:lang w:val="en-GB" w:eastAsia="ko-KR" w:bidi="x-none"/>
        </w:rPr>
        <w:t xml:space="preserve"> communication system bases on IMT technologies in APT Region. AWG invites APT Members to respond to this questionnaire to support the study.</w:t>
      </w:r>
    </w:p>
    <w:p w14:paraId="2CA157FF" w14:textId="77777777" w:rsidR="00695306" w:rsidRPr="000373D0" w:rsidRDefault="00695306" w:rsidP="000373D0">
      <w:pPr>
        <w:jc w:val="both"/>
        <w:rPr>
          <w:lang w:eastAsia="ko-KR"/>
        </w:rPr>
      </w:pPr>
    </w:p>
    <w:p w14:paraId="44B999B8" w14:textId="77777777" w:rsidR="00695306" w:rsidRPr="000373D0" w:rsidRDefault="00695306" w:rsidP="000373D0">
      <w:pPr>
        <w:keepNext/>
        <w:outlineLvl w:val="0"/>
        <w:rPr>
          <w:lang w:eastAsia="ko-KR"/>
        </w:rPr>
      </w:pPr>
      <w:r w:rsidRPr="000373D0">
        <w:rPr>
          <w:b/>
          <w:bCs/>
          <w:lang w:eastAsia="ko-KR"/>
        </w:rPr>
        <w:t>2. Objectives</w:t>
      </w:r>
    </w:p>
    <w:p w14:paraId="1F4AF7A5" w14:textId="77777777" w:rsidR="00695306" w:rsidRPr="000373D0" w:rsidRDefault="00695306" w:rsidP="000373D0">
      <w:pPr>
        <w:jc w:val="both"/>
        <w:rPr>
          <w:lang w:eastAsia="ko-KR"/>
        </w:rPr>
      </w:pPr>
    </w:p>
    <w:p w14:paraId="1A0B3994" w14:textId="135051E9" w:rsidR="00695306" w:rsidRPr="000373D0" w:rsidRDefault="00695306" w:rsidP="000373D0">
      <w:pPr>
        <w:jc w:val="both"/>
        <w:rPr>
          <w:lang w:eastAsia="ko-KR"/>
        </w:rPr>
      </w:pPr>
      <w:r w:rsidRPr="000373D0">
        <w:rPr>
          <w:lang w:eastAsia="ko-KR"/>
        </w:rPr>
        <w:t xml:space="preserve">The objective of this questionnaire is to collect information on current or intended Air-to-ground (ATG) application based </w:t>
      </w:r>
      <w:r w:rsidR="00C31A4E" w:rsidRPr="000373D0">
        <w:rPr>
          <w:lang w:eastAsia="ko-KR"/>
        </w:rPr>
        <w:t xml:space="preserve">on </w:t>
      </w:r>
      <w:r w:rsidRPr="000373D0">
        <w:rPr>
          <w:lang w:eastAsia="ko-KR"/>
        </w:rPr>
        <w:t xml:space="preserve">IMT technologies from APT member and </w:t>
      </w:r>
      <w:r w:rsidR="00C31A4E" w:rsidRPr="000373D0">
        <w:rPr>
          <w:lang w:eastAsia="ko-KR"/>
        </w:rPr>
        <w:t xml:space="preserve">ATG </w:t>
      </w:r>
      <w:r w:rsidRPr="000373D0">
        <w:rPr>
          <w:lang w:eastAsia="ko-KR"/>
        </w:rPr>
        <w:t>industry</w:t>
      </w:r>
      <w:r w:rsidR="00C31A4E" w:rsidRPr="000373D0">
        <w:rPr>
          <w:lang w:eastAsia="ko-KR"/>
        </w:rPr>
        <w:t>.</w:t>
      </w:r>
    </w:p>
    <w:p w14:paraId="3BACA4EE" w14:textId="77777777" w:rsidR="00695306" w:rsidRPr="000373D0" w:rsidRDefault="00695306" w:rsidP="000373D0">
      <w:pPr>
        <w:jc w:val="both"/>
        <w:rPr>
          <w:lang w:eastAsia="ko-KR"/>
        </w:rPr>
      </w:pPr>
    </w:p>
    <w:p w14:paraId="694000D8" w14:textId="77777777" w:rsidR="00695306" w:rsidRPr="000373D0" w:rsidRDefault="00695306" w:rsidP="000373D0">
      <w:pPr>
        <w:keepNext/>
        <w:outlineLvl w:val="0"/>
        <w:rPr>
          <w:lang w:eastAsia="ko-KR"/>
        </w:rPr>
      </w:pPr>
      <w:r w:rsidRPr="000373D0">
        <w:rPr>
          <w:b/>
          <w:bCs/>
          <w:lang w:eastAsia="ko-KR"/>
        </w:rPr>
        <w:t>3. Responsible Group</w:t>
      </w:r>
    </w:p>
    <w:p w14:paraId="576D5C1F" w14:textId="77777777" w:rsidR="00695306" w:rsidRPr="000373D0" w:rsidRDefault="00695306" w:rsidP="000373D0">
      <w:pPr>
        <w:jc w:val="both"/>
        <w:rPr>
          <w:lang w:eastAsia="ko-KR"/>
        </w:rPr>
      </w:pPr>
    </w:p>
    <w:p w14:paraId="1974028E" w14:textId="77777777" w:rsidR="00695306" w:rsidRPr="000373D0" w:rsidRDefault="00695306" w:rsidP="000373D0">
      <w:pPr>
        <w:jc w:val="both"/>
        <w:rPr>
          <w:lang w:eastAsia="ko-KR"/>
        </w:rPr>
      </w:pPr>
      <w:r w:rsidRPr="000373D0">
        <w:rPr>
          <w:lang w:eastAsia="ko-KR"/>
        </w:rPr>
        <w:t>Working Group on Space, Aeronautical and Maritime (WG SAM)</w:t>
      </w:r>
    </w:p>
    <w:p w14:paraId="4C70A5E0" w14:textId="6BAC41B6" w:rsidR="00DB4B0C" w:rsidRPr="000373D0" w:rsidRDefault="00DB4B0C" w:rsidP="000373D0">
      <w:pPr>
        <w:jc w:val="both"/>
        <w:rPr>
          <w:lang w:eastAsia="ko-KR"/>
        </w:rPr>
      </w:pPr>
      <w:r w:rsidRPr="000373D0">
        <w:rPr>
          <w:lang w:eastAsia="ko-KR"/>
        </w:rPr>
        <w:t>Task Group on Aeronautical and Maritime (TG A&amp;M)</w:t>
      </w:r>
    </w:p>
    <w:p w14:paraId="790781CA" w14:textId="77777777" w:rsidR="00695306" w:rsidRPr="000373D0" w:rsidRDefault="00695306" w:rsidP="000373D0">
      <w:pPr>
        <w:jc w:val="both"/>
        <w:rPr>
          <w:lang w:eastAsia="ko-KR"/>
        </w:rPr>
      </w:pPr>
    </w:p>
    <w:p w14:paraId="300B0E22" w14:textId="72C3B77D" w:rsidR="00695306" w:rsidRPr="000373D0" w:rsidRDefault="00DB4B0C" w:rsidP="000373D0">
      <w:pPr>
        <w:keepNext/>
        <w:outlineLvl w:val="0"/>
        <w:rPr>
          <w:lang w:eastAsia="ko-KR"/>
        </w:rPr>
      </w:pPr>
      <w:r w:rsidRPr="000373D0">
        <w:rPr>
          <w:b/>
          <w:bCs/>
          <w:lang w:eastAsia="ko-KR"/>
        </w:rPr>
        <w:t>4</w:t>
      </w:r>
      <w:r w:rsidR="00695306" w:rsidRPr="000373D0">
        <w:rPr>
          <w:b/>
          <w:bCs/>
          <w:lang w:eastAsia="ko-KR"/>
        </w:rPr>
        <w:t xml:space="preserve">. Meeting </w:t>
      </w:r>
      <w:r w:rsidRPr="000373D0">
        <w:rPr>
          <w:b/>
          <w:bCs/>
          <w:lang w:eastAsia="ko-KR"/>
        </w:rPr>
        <w:t>at</w:t>
      </w:r>
      <w:r w:rsidR="00695306" w:rsidRPr="000373D0">
        <w:rPr>
          <w:b/>
          <w:bCs/>
          <w:lang w:eastAsia="ko-KR"/>
        </w:rPr>
        <w:t xml:space="preserve"> which the Questionnaire was approved</w:t>
      </w:r>
    </w:p>
    <w:p w14:paraId="3329E99F" w14:textId="77777777" w:rsidR="00695306" w:rsidRPr="000373D0" w:rsidRDefault="00695306" w:rsidP="000373D0">
      <w:pPr>
        <w:jc w:val="both"/>
        <w:rPr>
          <w:lang w:eastAsia="ko-KR"/>
        </w:rPr>
      </w:pPr>
    </w:p>
    <w:p w14:paraId="69F4463C" w14:textId="65ABD632" w:rsidR="00695306" w:rsidRPr="000373D0" w:rsidRDefault="00695306" w:rsidP="000373D0">
      <w:pPr>
        <w:jc w:val="both"/>
        <w:rPr>
          <w:lang w:eastAsia="ko-KR"/>
        </w:rPr>
      </w:pPr>
      <w:r w:rsidRPr="000373D0">
        <w:rPr>
          <w:lang w:eastAsia="ko-KR"/>
        </w:rPr>
        <w:t>AWG-</w:t>
      </w:r>
      <w:r w:rsidR="001832C3" w:rsidRPr="000373D0">
        <w:rPr>
          <w:lang w:eastAsia="ko-KR"/>
        </w:rPr>
        <w:t>32</w:t>
      </w:r>
    </w:p>
    <w:p w14:paraId="75FB45F4" w14:textId="77777777" w:rsidR="00695306" w:rsidRPr="000373D0" w:rsidRDefault="00695306" w:rsidP="000373D0">
      <w:pPr>
        <w:jc w:val="both"/>
        <w:rPr>
          <w:lang w:eastAsia="ko-KR"/>
        </w:rPr>
      </w:pPr>
    </w:p>
    <w:p w14:paraId="43B7A990" w14:textId="2BB306C6" w:rsidR="00695306" w:rsidRPr="000373D0" w:rsidRDefault="00DB4B0C" w:rsidP="000373D0">
      <w:pPr>
        <w:keepNext/>
        <w:outlineLvl w:val="0"/>
        <w:rPr>
          <w:lang w:eastAsia="ko-KR"/>
        </w:rPr>
      </w:pPr>
      <w:r w:rsidRPr="000373D0">
        <w:rPr>
          <w:b/>
          <w:bCs/>
          <w:lang w:eastAsia="ko-KR"/>
        </w:rPr>
        <w:t>5</w:t>
      </w:r>
      <w:r w:rsidR="00695306" w:rsidRPr="000373D0">
        <w:rPr>
          <w:b/>
          <w:bCs/>
          <w:lang w:eastAsia="ko-KR"/>
        </w:rPr>
        <w:t>. Deadline for Responses</w:t>
      </w:r>
    </w:p>
    <w:p w14:paraId="77F0BFF7" w14:textId="77777777" w:rsidR="00695306" w:rsidRPr="000373D0" w:rsidRDefault="00695306" w:rsidP="000373D0">
      <w:pPr>
        <w:jc w:val="both"/>
        <w:rPr>
          <w:lang w:eastAsia="ko-KR"/>
        </w:rPr>
      </w:pPr>
    </w:p>
    <w:p w14:paraId="6A0171F2" w14:textId="33A18E5B" w:rsidR="00695306" w:rsidRPr="000373D0" w:rsidRDefault="00695306" w:rsidP="000373D0">
      <w:pPr>
        <w:jc w:val="both"/>
        <w:rPr>
          <w:lang w:eastAsia="ko-KR"/>
        </w:rPr>
      </w:pPr>
      <w:r w:rsidRPr="000373D0">
        <w:rPr>
          <w:lang w:eastAsia="ko-KR"/>
        </w:rPr>
        <w:t>AWG-34</w:t>
      </w:r>
    </w:p>
    <w:p w14:paraId="547D3DA2" w14:textId="77777777" w:rsidR="00695306" w:rsidRPr="000373D0" w:rsidRDefault="00695306" w:rsidP="000373D0">
      <w:pPr>
        <w:jc w:val="both"/>
        <w:rPr>
          <w:lang w:eastAsia="ko-KR"/>
        </w:rPr>
      </w:pPr>
      <w:r w:rsidRPr="000373D0">
        <w:rPr>
          <w:lang w:eastAsia="ko-KR"/>
        </w:rPr>
        <w:br w:type="page"/>
      </w:r>
    </w:p>
    <w:p w14:paraId="63B25F31" w14:textId="77777777" w:rsidR="00695306" w:rsidRPr="001D5657" w:rsidRDefault="00695306" w:rsidP="00695306">
      <w:pPr>
        <w:jc w:val="center"/>
        <w:rPr>
          <w:b/>
          <w:bCs/>
          <w:lang w:eastAsia="ko-KR"/>
        </w:rPr>
      </w:pPr>
      <w:r w:rsidRPr="001D5657">
        <w:rPr>
          <w:b/>
          <w:bCs/>
          <w:lang w:eastAsia="ko-KR"/>
        </w:rPr>
        <w:lastRenderedPageBreak/>
        <w:t>Section 2: Questionnaire Part</w:t>
      </w:r>
    </w:p>
    <w:p w14:paraId="4CFAD7DB" w14:textId="77777777" w:rsidR="00695306" w:rsidRPr="001D5657" w:rsidRDefault="00695306" w:rsidP="00695306">
      <w:pPr>
        <w:jc w:val="both"/>
        <w:rPr>
          <w:lang w:eastAsia="ko-KR"/>
        </w:rPr>
      </w:pPr>
    </w:p>
    <w:p w14:paraId="4DABDE40" w14:textId="289FCBE6" w:rsidR="00695306" w:rsidRDefault="00695306" w:rsidP="00C23591">
      <w:pPr>
        <w:pStyle w:val="a0"/>
        <w:widowControl w:val="0"/>
        <w:wordWrap w:val="0"/>
        <w:autoSpaceDE w:val="0"/>
        <w:autoSpaceDN w:val="0"/>
        <w:ind w:left="0"/>
        <w:jc w:val="both"/>
        <w:rPr>
          <w:b/>
        </w:rPr>
      </w:pPr>
      <w:r w:rsidRPr="001D5657">
        <w:rPr>
          <w:b/>
        </w:rPr>
        <w:t>Questions</w:t>
      </w:r>
    </w:p>
    <w:p w14:paraId="6F4F9BC0" w14:textId="77777777" w:rsidR="000373D0" w:rsidRPr="001D5657" w:rsidRDefault="000373D0" w:rsidP="00C23591">
      <w:pPr>
        <w:pStyle w:val="a0"/>
        <w:widowControl w:val="0"/>
        <w:wordWrap w:val="0"/>
        <w:autoSpaceDE w:val="0"/>
        <w:autoSpaceDN w:val="0"/>
        <w:spacing w:line="259" w:lineRule="auto"/>
        <w:ind w:left="0"/>
        <w:jc w:val="both"/>
        <w:rPr>
          <w:b/>
        </w:rPr>
      </w:pPr>
    </w:p>
    <w:p w14:paraId="557A221A" w14:textId="77777777" w:rsidR="00695306" w:rsidRPr="001D5657" w:rsidRDefault="00695306" w:rsidP="00670799">
      <w:pPr>
        <w:numPr>
          <w:ilvl w:val="0"/>
          <w:numId w:val="92"/>
        </w:numPr>
        <w:spacing w:beforeLines="50" w:before="120"/>
        <w:ind w:leftChars="200" w:left="840"/>
        <w:rPr>
          <w:lang w:eastAsia="zh-CN"/>
        </w:rPr>
      </w:pPr>
      <w:r w:rsidRPr="001D5657">
        <w:rPr>
          <w:lang w:eastAsia="zh-CN"/>
        </w:rPr>
        <w:t xml:space="preserve">Could you share </w:t>
      </w:r>
      <w:proofErr w:type="gramStart"/>
      <w:r w:rsidRPr="001D5657">
        <w:rPr>
          <w:lang w:eastAsia="zh-CN"/>
        </w:rPr>
        <w:t>current status</w:t>
      </w:r>
      <w:proofErr w:type="gramEnd"/>
      <w:r w:rsidRPr="001D5657">
        <w:rPr>
          <w:lang w:eastAsia="zh-CN"/>
        </w:rPr>
        <w:t xml:space="preserve">/statistical data on </w:t>
      </w:r>
      <w:r w:rsidRPr="001D5657">
        <w:rPr>
          <w:rFonts w:eastAsia="MS Mincho"/>
          <w:lang w:eastAsia="ja-JP"/>
        </w:rPr>
        <w:t>broadband in-flight connectivity (IFC) to aircraft passengers</w:t>
      </w:r>
      <w:r w:rsidRPr="001D5657">
        <w:rPr>
          <w:lang w:eastAsia="zh-CN"/>
        </w:rPr>
        <w:t xml:space="preserve"> in your country?</w:t>
      </w:r>
    </w:p>
    <w:p w14:paraId="497B2C04"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42AA8C43" w14:textId="77777777" w:rsidR="00A94F17" w:rsidRPr="001D5657" w:rsidRDefault="00A94F17" w:rsidP="00A94F17">
      <w:pPr>
        <w:spacing w:beforeLines="50" w:before="120"/>
        <w:ind w:leftChars="200" w:left="480"/>
        <w:rPr>
          <w:lang w:eastAsia="zh-CN"/>
        </w:rPr>
      </w:pPr>
    </w:p>
    <w:p w14:paraId="23D3CA85" w14:textId="23BFE0A4" w:rsidR="00A94F17" w:rsidRPr="001D5657" w:rsidRDefault="00A94F17" w:rsidP="00896AB4">
      <w:pPr>
        <w:numPr>
          <w:ilvl w:val="0"/>
          <w:numId w:val="92"/>
        </w:numPr>
        <w:spacing w:beforeLines="50" w:before="120"/>
        <w:ind w:leftChars="200" w:left="840"/>
        <w:rPr>
          <w:lang w:eastAsia="zh-CN"/>
        </w:rPr>
      </w:pPr>
      <w:r w:rsidRPr="001D5657">
        <w:rPr>
          <w:lang w:eastAsia="zh-CN"/>
        </w:rPr>
        <w:t xml:space="preserve">Which </w:t>
      </w:r>
      <w:r w:rsidR="00565643" w:rsidRPr="001D5657">
        <w:rPr>
          <w:lang w:eastAsia="zh-CN"/>
        </w:rPr>
        <w:t xml:space="preserve">radiocommunication </w:t>
      </w:r>
      <w:r w:rsidRPr="001D5657">
        <w:rPr>
          <w:lang w:eastAsia="zh-CN"/>
        </w:rPr>
        <w:t>services are currently applied for broadband IFC to</w:t>
      </w:r>
      <w:r w:rsidR="00AA3988" w:rsidRPr="001D5657">
        <w:rPr>
          <w:lang w:eastAsia="zh-CN"/>
        </w:rPr>
        <w:t xml:space="preserve"> </w:t>
      </w:r>
      <w:r w:rsidRPr="001D5657">
        <w:rPr>
          <w:lang w:eastAsia="zh-CN"/>
        </w:rPr>
        <w:t>aircraft passengers in your country? Please select all that apply.</w:t>
      </w:r>
    </w:p>
    <w:p w14:paraId="0F0D248A" w14:textId="77777777" w:rsidR="00A94F17" w:rsidRPr="001D5657" w:rsidRDefault="00A94F17" w:rsidP="00A94F17">
      <w:pPr>
        <w:spacing w:beforeLines="50" w:before="120"/>
        <w:ind w:leftChars="200" w:left="480"/>
        <w:rPr>
          <w:b/>
          <w:lang w:eastAsia="ko-KR"/>
        </w:rPr>
      </w:pPr>
      <w:r w:rsidRPr="001D5657">
        <w:rPr>
          <w:b/>
          <w:lang w:eastAsia="ko-KR"/>
        </w:rPr>
        <w:t>&lt;Answer&gt;</w:t>
      </w:r>
    </w:p>
    <w:p w14:paraId="5FE10A89" w14:textId="77777777" w:rsidR="00565643" w:rsidRPr="001D5657" w:rsidRDefault="00565643" w:rsidP="00565643">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Mobile Services (MS) </w:t>
      </w:r>
    </w:p>
    <w:p w14:paraId="75029B01" w14:textId="6E0BFF81" w:rsidR="00565643" w:rsidRPr="001D5657" w:rsidRDefault="00565643" w:rsidP="00565643">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Mobile Satellite Services (MSS) </w:t>
      </w:r>
    </w:p>
    <w:p w14:paraId="575E136B" w14:textId="0A302B87" w:rsidR="00565643" w:rsidRPr="001D5657" w:rsidRDefault="00565643" w:rsidP="00565643">
      <w:pPr>
        <w:spacing w:beforeLines="50" w:before="120"/>
        <w:ind w:leftChars="200" w:left="480"/>
        <w:rPr>
          <w:rFonts w:eastAsiaTheme="minorEastAsia"/>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Fixed Satellite Services (FSS</w:t>
      </w:r>
      <w:r w:rsidRPr="001D5657">
        <w:rPr>
          <w:rFonts w:asciiTheme="minorEastAsia" w:eastAsiaTheme="minorEastAsia" w:hAnsiTheme="minorEastAsia" w:hint="eastAsia"/>
          <w:lang w:eastAsia="zh-CN"/>
        </w:rPr>
        <w:t>)</w:t>
      </w:r>
    </w:p>
    <w:p w14:paraId="4F1BCE0E" w14:textId="77777777" w:rsidR="00565643" w:rsidRPr="001D5657" w:rsidRDefault="00565643" w:rsidP="00565643">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Others</w:t>
      </w:r>
    </w:p>
    <w:p w14:paraId="77D73E07" w14:textId="77777777" w:rsidR="00565643" w:rsidRPr="001D5657" w:rsidRDefault="00565643" w:rsidP="00A94F17">
      <w:pPr>
        <w:spacing w:beforeLines="50" w:before="120"/>
        <w:ind w:leftChars="200" w:left="480"/>
        <w:rPr>
          <w:rFonts w:eastAsiaTheme="minorEastAsia"/>
          <w:lang w:eastAsia="zh-CN"/>
        </w:rPr>
      </w:pPr>
    </w:p>
    <w:p w14:paraId="5DEAB8AE" w14:textId="599D6BD7" w:rsidR="00A94F17" w:rsidRPr="001D5657" w:rsidRDefault="00A94F17" w:rsidP="00896AB4">
      <w:pPr>
        <w:numPr>
          <w:ilvl w:val="0"/>
          <w:numId w:val="92"/>
        </w:numPr>
        <w:spacing w:beforeLines="50" w:before="120"/>
        <w:ind w:leftChars="200" w:left="840"/>
        <w:rPr>
          <w:lang w:eastAsia="zh-CN"/>
        </w:rPr>
      </w:pPr>
      <w:r w:rsidRPr="001D5657">
        <w:rPr>
          <w:lang w:eastAsia="zh-CN"/>
        </w:rPr>
        <w:t xml:space="preserve">If you select </w:t>
      </w:r>
      <w:r w:rsidR="00673905" w:rsidRPr="001D5657">
        <w:rPr>
          <w:lang w:eastAsia="zh-CN"/>
        </w:rPr>
        <w:t>more than one</w:t>
      </w:r>
      <w:r w:rsidRPr="001D5657">
        <w:rPr>
          <w:lang w:eastAsia="zh-CN"/>
        </w:rPr>
        <w:t xml:space="preserve"> option in </w:t>
      </w:r>
      <w:proofErr w:type="gramStart"/>
      <w:r w:rsidRPr="001D5657">
        <w:rPr>
          <w:lang w:eastAsia="zh-CN"/>
        </w:rPr>
        <w:t>the question</w:t>
      </w:r>
      <w:proofErr w:type="gramEnd"/>
      <w:r w:rsidRPr="001D5657">
        <w:rPr>
          <w:lang w:eastAsia="zh-CN"/>
        </w:rPr>
        <w:t xml:space="preserve"> </w:t>
      </w:r>
      <w:r w:rsidR="000739FA" w:rsidRPr="001D5657">
        <w:rPr>
          <w:lang w:eastAsia="zh-CN"/>
        </w:rPr>
        <w:t>2</w:t>
      </w:r>
      <w:r w:rsidRPr="001D5657">
        <w:rPr>
          <w:lang w:eastAsia="zh-CN"/>
        </w:rPr>
        <w:t xml:space="preserve">, </w:t>
      </w:r>
      <w:r w:rsidR="00673905" w:rsidRPr="001D5657">
        <w:rPr>
          <w:lang w:eastAsia="zh-CN"/>
        </w:rPr>
        <w:t xml:space="preserve">does your administration </w:t>
      </w:r>
      <w:r w:rsidRPr="001D5657">
        <w:rPr>
          <w:lang w:eastAsia="zh-CN"/>
        </w:rPr>
        <w:t>grant the license separately or combined in a single license?</w:t>
      </w:r>
    </w:p>
    <w:p w14:paraId="10BBC20E" w14:textId="77777777" w:rsidR="00A94F17" w:rsidRPr="001D5657" w:rsidRDefault="00A94F17" w:rsidP="00896AB4">
      <w:pPr>
        <w:spacing w:beforeLines="50" w:before="120"/>
        <w:ind w:left="480"/>
        <w:rPr>
          <w:b/>
          <w:bCs/>
          <w:lang w:eastAsia="zh-CN"/>
        </w:rPr>
      </w:pPr>
      <w:r w:rsidRPr="001D5657">
        <w:rPr>
          <w:b/>
          <w:bCs/>
          <w:lang w:eastAsia="zh-CN"/>
        </w:rPr>
        <w:t>&lt;Answer&gt;</w:t>
      </w:r>
    </w:p>
    <w:p w14:paraId="0E105A92" w14:textId="77777777" w:rsidR="00A94F17" w:rsidRPr="001D5657" w:rsidRDefault="00A94F17" w:rsidP="00A94F17">
      <w:pPr>
        <w:spacing w:beforeLines="50" w:before="120"/>
        <w:ind w:leftChars="200" w:left="480"/>
        <w:rPr>
          <w:b/>
          <w:lang w:eastAsia="ko-KR"/>
        </w:rPr>
      </w:pPr>
    </w:p>
    <w:p w14:paraId="246F5175" w14:textId="0644FCD1" w:rsidR="00A94F17" w:rsidRPr="001D5657" w:rsidRDefault="00A94F17" w:rsidP="00896AB4">
      <w:pPr>
        <w:numPr>
          <w:ilvl w:val="0"/>
          <w:numId w:val="92"/>
        </w:numPr>
        <w:spacing w:beforeLines="50" w:before="120"/>
        <w:ind w:leftChars="200" w:left="840"/>
        <w:rPr>
          <w:lang w:eastAsia="zh-CN"/>
        </w:rPr>
      </w:pPr>
      <w:r w:rsidRPr="001D5657">
        <w:rPr>
          <w:lang w:eastAsia="zh-CN"/>
        </w:rPr>
        <w:t>Who has (will hold) the license for broadband IFC to aircraft passengers in your country (MNO or others)?</w:t>
      </w:r>
    </w:p>
    <w:p w14:paraId="5D94B4BE" w14:textId="77777777" w:rsidR="00A94F17" w:rsidRPr="001D5657" w:rsidRDefault="00A94F17" w:rsidP="00A94F17">
      <w:pPr>
        <w:spacing w:beforeLines="50" w:before="120"/>
        <w:ind w:leftChars="200" w:left="480"/>
        <w:rPr>
          <w:b/>
          <w:lang w:eastAsia="ko-KR"/>
        </w:rPr>
      </w:pPr>
      <w:r w:rsidRPr="001D5657">
        <w:rPr>
          <w:b/>
          <w:lang w:eastAsia="ko-KR"/>
        </w:rPr>
        <w:t>&lt;Answer&gt;</w:t>
      </w:r>
    </w:p>
    <w:p w14:paraId="155476DD" w14:textId="77777777" w:rsidR="00695306" w:rsidRPr="001D5657" w:rsidRDefault="00695306" w:rsidP="00695306">
      <w:pPr>
        <w:spacing w:beforeLines="50" w:before="120"/>
        <w:ind w:leftChars="200" w:left="480"/>
        <w:rPr>
          <w:lang w:eastAsia="zh-CN"/>
        </w:rPr>
      </w:pPr>
    </w:p>
    <w:p w14:paraId="6460B4DB" w14:textId="6338B521" w:rsidR="00695306" w:rsidRPr="001D5657" w:rsidRDefault="00695306" w:rsidP="00695306">
      <w:pPr>
        <w:numPr>
          <w:ilvl w:val="0"/>
          <w:numId w:val="92"/>
        </w:numPr>
        <w:spacing w:beforeLines="50" w:before="120"/>
        <w:ind w:leftChars="200" w:left="840"/>
        <w:rPr>
          <w:lang w:eastAsia="zh-CN"/>
        </w:rPr>
      </w:pPr>
      <w:r w:rsidRPr="001D5657">
        <w:rPr>
          <w:lang w:eastAsia="zh-CN"/>
        </w:rPr>
        <w:t>Are there demands from industries and/or general users for</w:t>
      </w:r>
      <w:r w:rsidRPr="001D5657">
        <w:rPr>
          <w:rFonts w:eastAsia="DengXian"/>
          <w:lang w:eastAsia="zh-CN"/>
        </w:rPr>
        <w:t xml:space="preserve"> </w:t>
      </w:r>
      <w:proofErr w:type="gramStart"/>
      <w:r w:rsidRPr="001D5657">
        <w:rPr>
          <w:rFonts w:eastAsia="MS Mincho"/>
          <w:lang w:eastAsia="ja-JP"/>
        </w:rPr>
        <w:t xml:space="preserve">broadband </w:t>
      </w:r>
      <w:r w:rsidR="006D34CD" w:rsidRPr="001D5657">
        <w:rPr>
          <w:rFonts w:eastAsia="MS Mincho"/>
          <w:lang w:eastAsia="ja-JP"/>
        </w:rPr>
        <w:t xml:space="preserve"> IFC</w:t>
      </w:r>
      <w:proofErr w:type="gramEnd"/>
      <w:r w:rsidRPr="001D5657">
        <w:rPr>
          <w:lang w:eastAsia="zh-CN"/>
        </w:rPr>
        <w:t xml:space="preserve"> in your country?</w:t>
      </w:r>
    </w:p>
    <w:p w14:paraId="6D0714B7"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43B2A48B"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Yes    </w:t>
      </w: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No</w:t>
      </w:r>
    </w:p>
    <w:p w14:paraId="375F5046" w14:textId="77777777" w:rsidR="00695306" w:rsidRPr="001D5657" w:rsidRDefault="00695306" w:rsidP="00695306">
      <w:pPr>
        <w:spacing w:beforeLines="50" w:before="120"/>
        <w:ind w:leftChars="200" w:left="480"/>
        <w:rPr>
          <w:rFonts w:eastAsia="SimSun"/>
          <w:lang w:eastAsia="zh-CN"/>
        </w:rPr>
      </w:pPr>
    </w:p>
    <w:p w14:paraId="5E9756DC" w14:textId="16C887A8" w:rsidR="00695306" w:rsidRPr="001D5657" w:rsidRDefault="00695306" w:rsidP="00695306">
      <w:pPr>
        <w:numPr>
          <w:ilvl w:val="0"/>
          <w:numId w:val="92"/>
        </w:numPr>
        <w:spacing w:beforeLines="50" w:before="120"/>
        <w:ind w:leftChars="200" w:left="840"/>
        <w:rPr>
          <w:lang w:eastAsia="zh-CN"/>
        </w:rPr>
      </w:pPr>
      <w:r w:rsidRPr="001D5657">
        <w:rPr>
          <w:lang w:eastAsia="zh-CN"/>
        </w:rPr>
        <w:t xml:space="preserve">Which technology trends could be suited for </w:t>
      </w:r>
      <w:r w:rsidRPr="001D5657">
        <w:rPr>
          <w:rFonts w:eastAsia="MS Mincho"/>
          <w:lang w:eastAsia="ja-JP"/>
        </w:rPr>
        <w:t>broadband</w:t>
      </w:r>
      <w:r w:rsidR="006D34CD" w:rsidRPr="001D5657">
        <w:rPr>
          <w:rFonts w:eastAsia="MS Mincho"/>
          <w:lang w:eastAsia="ja-JP"/>
        </w:rPr>
        <w:t xml:space="preserve"> IFC</w:t>
      </w:r>
      <w:r w:rsidR="006D34CD" w:rsidRPr="001D5657">
        <w:rPr>
          <w:lang w:eastAsia="zh-CN"/>
        </w:rPr>
        <w:t xml:space="preserve"> in your country</w:t>
      </w:r>
      <w:r w:rsidRPr="001D5657">
        <w:rPr>
          <w:lang w:eastAsia="zh-CN"/>
        </w:rPr>
        <w:t>?</w:t>
      </w:r>
      <w:r w:rsidR="004C28A3" w:rsidRPr="001D5657">
        <w:rPr>
          <w:lang w:eastAsia="zh-CN"/>
        </w:rPr>
        <w:t xml:space="preserve"> Please select all that apply.</w:t>
      </w:r>
    </w:p>
    <w:p w14:paraId="6EEC100F" w14:textId="19C425ED" w:rsidR="00695306" w:rsidRPr="001D5657" w:rsidRDefault="00695306" w:rsidP="00695306">
      <w:pPr>
        <w:spacing w:beforeLines="50" w:before="120"/>
        <w:ind w:leftChars="200" w:left="480"/>
        <w:rPr>
          <w:b/>
          <w:lang w:eastAsia="ko-KR"/>
        </w:rPr>
      </w:pPr>
      <w:r w:rsidRPr="001D5657">
        <w:rPr>
          <w:b/>
          <w:lang w:eastAsia="ko-KR"/>
        </w:rPr>
        <w:t>&lt;Answer&gt;</w:t>
      </w:r>
    </w:p>
    <w:p w14:paraId="7130FCFE" w14:textId="4A7FCA56"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Air-to-ground (ATG) (also called as Direct Air-to-Ground Communications (DA2GC)) </w:t>
      </w:r>
    </w:p>
    <w:p w14:paraId="3A6FCF7D" w14:textId="2608F0D4" w:rsidR="004C28A3"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w:t>
      </w:r>
      <w:r w:rsidRPr="001D5657">
        <w:rPr>
          <w:rFonts w:eastAsia="MS Mincho"/>
          <w:lang w:eastAsia="ja-JP"/>
        </w:rPr>
        <w:t>GSO-satellites</w:t>
      </w:r>
      <w:r w:rsidRPr="001D5657">
        <w:rPr>
          <w:lang w:eastAsia="zh-CN"/>
        </w:rPr>
        <w:t xml:space="preserve"> </w:t>
      </w:r>
    </w:p>
    <w:p w14:paraId="4257B31A" w14:textId="3756F2FC" w:rsidR="00695306" w:rsidRPr="001D5657" w:rsidRDefault="00695306" w:rsidP="00695306">
      <w:pPr>
        <w:spacing w:beforeLines="50" w:before="120"/>
        <w:ind w:leftChars="200" w:left="480"/>
        <w:rPr>
          <w:rFonts w:asciiTheme="minorEastAsia" w:eastAsiaTheme="minorEastAsia" w:hAnsiTheme="minorEastAsia"/>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Others</w:t>
      </w:r>
    </w:p>
    <w:p w14:paraId="2E98B6B8" w14:textId="09B9250B" w:rsidR="004C28A3" w:rsidRPr="001D5657" w:rsidRDefault="004C28A3" w:rsidP="00695306">
      <w:pPr>
        <w:spacing w:beforeLines="50" w:before="120"/>
        <w:ind w:leftChars="200" w:left="480"/>
        <w:rPr>
          <w:lang w:eastAsia="zh-CN"/>
        </w:rPr>
      </w:pPr>
      <w:r w:rsidRPr="001D5657">
        <w:rPr>
          <w:rFonts w:eastAsiaTheme="minorEastAsia"/>
          <w:lang w:eastAsia="zh-CN"/>
        </w:rPr>
        <w:t xml:space="preserve">Please provide details if necessary. </w:t>
      </w:r>
    </w:p>
    <w:p w14:paraId="397EB653" w14:textId="158DCC7D" w:rsidR="00695306" w:rsidRPr="001D5657" w:rsidRDefault="00695306" w:rsidP="00695306">
      <w:pPr>
        <w:spacing w:beforeLines="50" w:before="120"/>
        <w:ind w:leftChars="200" w:left="480"/>
        <w:rPr>
          <w:rFonts w:eastAsia="SimSun"/>
          <w:lang w:eastAsia="zh-CN"/>
        </w:rPr>
      </w:pPr>
    </w:p>
    <w:p w14:paraId="4D256BBD" w14:textId="09B01F0F" w:rsidR="00695306" w:rsidRPr="001D5657" w:rsidRDefault="00695306" w:rsidP="00695306">
      <w:pPr>
        <w:numPr>
          <w:ilvl w:val="0"/>
          <w:numId w:val="92"/>
        </w:numPr>
        <w:spacing w:beforeLines="50" w:before="120"/>
        <w:ind w:leftChars="200" w:left="840"/>
        <w:rPr>
          <w:lang w:eastAsia="zh-CN"/>
        </w:rPr>
      </w:pPr>
      <w:r w:rsidRPr="001D5657">
        <w:rPr>
          <w:lang w:eastAsia="zh-CN"/>
        </w:rPr>
        <w:lastRenderedPageBreak/>
        <w:t xml:space="preserve">If ATG will be considered, Which candidate technologies are/will be applied </w:t>
      </w:r>
      <w:proofErr w:type="spellStart"/>
      <w:r w:rsidRPr="001D5657">
        <w:rPr>
          <w:lang w:eastAsia="zh-CN"/>
        </w:rPr>
        <w:t>for</w:t>
      </w:r>
      <w:r w:rsidR="00D96BD9" w:rsidRPr="001D5657">
        <w:rPr>
          <w:rFonts w:eastAsia="DengXian"/>
          <w:lang w:eastAsia="zh-CN"/>
        </w:rPr>
        <w:t>ATG</w:t>
      </w:r>
      <w:proofErr w:type="spellEnd"/>
      <w:r w:rsidRPr="001D5657">
        <w:rPr>
          <w:rFonts w:eastAsia="DengXian"/>
          <w:lang w:eastAsia="zh-CN"/>
        </w:rPr>
        <w:t xml:space="preserve"> application</w:t>
      </w:r>
      <w:r w:rsidRPr="001D5657">
        <w:rPr>
          <w:lang w:eastAsia="zh-CN"/>
        </w:rPr>
        <w:t xml:space="preserve"> in your country?</w:t>
      </w:r>
    </w:p>
    <w:p w14:paraId="2FA3067B"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1C3C67D7" w14:textId="77777777" w:rsidR="00695306" w:rsidRPr="001D5657" w:rsidRDefault="00695306" w:rsidP="00695306">
      <w:pPr>
        <w:spacing w:beforeLines="50" w:before="120"/>
        <w:ind w:leftChars="200" w:left="480"/>
        <w:rPr>
          <w:rFonts w:eastAsia="SimSun"/>
          <w:lang w:eastAsia="zh-CN"/>
        </w:rPr>
      </w:pPr>
    </w:p>
    <w:p w14:paraId="54685DB3" w14:textId="08E3ACE9" w:rsidR="00695306" w:rsidRPr="001D5657" w:rsidRDefault="00695306" w:rsidP="00695306">
      <w:pPr>
        <w:numPr>
          <w:ilvl w:val="0"/>
          <w:numId w:val="92"/>
        </w:numPr>
        <w:spacing w:beforeLines="50" w:before="120"/>
        <w:ind w:leftChars="200" w:left="840"/>
        <w:rPr>
          <w:rFonts w:eastAsia="MS PGothic"/>
          <w:lang w:eastAsia="ja-JP"/>
        </w:rPr>
      </w:pPr>
      <w:r w:rsidRPr="001D5657">
        <w:rPr>
          <w:lang w:eastAsia="zh-CN"/>
        </w:rPr>
        <w:t>H</w:t>
      </w:r>
      <w:r w:rsidRPr="001D5657">
        <w:rPr>
          <w:rFonts w:eastAsia="MS PGothic"/>
          <w:lang w:eastAsia="ja-JP"/>
        </w:rPr>
        <w:t xml:space="preserve">ow do you describe the current commercialization status of </w:t>
      </w:r>
      <w:r w:rsidR="000467A8" w:rsidRPr="001D5657">
        <w:rPr>
          <w:rFonts w:eastAsia="DengXian"/>
          <w:lang w:eastAsia="zh-CN"/>
        </w:rPr>
        <w:t>ATG</w:t>
      </w:r>
      <w:r w:rsidRPr="001D5657">
        <w:rPr>
          <w:rFonts w:eastAsia="DengXian"/>
          <w:lang w:eastAsia="zh-CN"/>
        </w:rPr>
        <w:t xml:space="preserve"> application</w:t>
      </w:r>
      <w:r w:rsidRPr="001D5657">
        <w:rPr>
          <w:rFonts w:eastAsia="MS PGothic"/>
          <w:lang w:eastAsia="ja-JP"/>
        </w:rPr>
        <w:t>?</w:t>
      </w:r>
    </w:p>
    <w:p w14:paraId="42DF7784"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11F8D47A"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Already, on the market </w:t>
      </w:r>
    </w:p>
    <w:p w14:paraId="11FC17C7" w14:textId="216D1D7F"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w:t>
      </w:r>
      <w:r w:rsidR="00673905" w:rsidRPr="001D5657">
        <w:rPr>
          <w:lang w:eastAsia="zh-CN"/>
        </w:rPr>
        <w:t>Planned already, c</w:t>
      </w:r>
      <w:r w:rsidRPr="001D5657">
        <w:rPr>
          <w:lang w:eastAsia="zh-CN"/>
        </w:rPr>
        <w:t xml:space="preserve">ommercialization will start in a few </w:t>
      </w:r>
      <w:proofErr w:type="gramStart"/>
      <w:r w:rsidRPr="001D5657">
        <w:rPr>
          <w:lang w:eastAsia="zh-CN"/>
        </w:rPr>
        <w:t>years</w:t>
      </w:r>
      <w:proofErr w:type="gramEnd"/>
    </w:p>
    <w:p w14:paraId="0F28DD66" w14:textId="7211431C"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w:t>
      </w:r>
      <w:r w:rsidR="00673905" w:rsidRPr="001D5657">
        <w:rPr>
          <w:lang w:eastAsia="zh-CN"/>
        </w:rPr>
        <w:t>Under consideration, p</w:t>
      </w:r>
      <w:r w:rsidRPr="001D5657">
        <w:rPr>
          <w:lang w:eastAsia="zh-CN"/>
        </w:rPr>
        <w:t xml:space="preserve">robably to commercialize in the </w:t>
      </w:r>
      <w:proofErr w:type="gramStart"/>
      <w:r w:rsidRPr="001D5657">
        <w:rPr>
          <w:lang w:eastAsia="zh-CN"/>
        </w:rPr>
        <w:t>future</w:t>
      </w:r>
      <w:proofErr w:type="gramEnd"/>
      <w:r w:rsidRPr="001D5657">
        <w:rPr>
          <w:lang w:eastAsia="zh-CN"/>
        </w:rPr>
        <w:t xml:space="preserve"> </w:t>
      </w:r>
    </w:p>
    <w:p w14:paraId="2DC25D0F"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No plan to </w:t>
      </w:r>
      <w:proofErr w:type="gramStart"/>
      <w:r w:rsidRPr="001D5657">
        <w:rPr>
          <w:lang w:eastAsia="zh-CN"/>
        </w:rPr>
        <w:t>commercialize</w:t>
      </w:r>
      <w:proofErr w:type="gramEnd"/>
    </w:p>
    <w:p w14:paraId="62A29A84" w14:textId="77777777" w:rsidR="00673905" w:rsidRPr="001D5657" w:rsidRDefault="00673905" w:rsidP="00695306">
      <w:pPr>
        <w:spacing w:beforeLines="50" w:before="120"/>
        <w:ind w:leftChars="200" w:left="480"/>
        <w:rPr>
          <w:lang w:eastAsia="zh-CN"/>
        </w:rPr>
      </w:pPr>
    </w:p>
    <w:p w14:paraId="67419E6B" w14:textId="748D7934" w:rsidR="00A94F17" w:rsidRPr="001D5657" w:rsidRDefault="00A94F17" w:rsidP="004C28A3">
      <w:pPr>
        <w:numPr>
          <w:ilvl w:val="0"/>
          <w:numId w:val="92"/>
        </w:numPr>
        <w:spacing w:beforeLines="50" w:before="120"/>
        <w:ind w:leftChars="200" w:left="840"/>
        <w:rPr>
          <w:lang w:eastAsia="zh-CN"/>
        </w:rPr>
      </w:pPr>
      <w:r w:rsidRPr="001D5657">
        <w:rPr>
          <w:lang w:eastAsia="zh-CN"/>
        </w:rPr>
        <w:t xml:space="preserve">If the answer to </w:t>
      </w:r>
      <w:proofErr w:type="gramStart"/>
      <w:r w:rsidRPr="001D5657">
        <w:rPr>
          <w:lang w:eastAsia="zh-CN"/>
        </w:rPr>
        <w:t>the question</w:t>
      </w:r>
      <w:proofErr w:type="gramEnd"/>
      <w:r w:rsidRPr="001D5657">
        <w:rPr>
          <w:lang w:eastAsia="zh-CN"/>
        </w:rPr>
        <w:t xml:space="preserve"> No. </w:t>
      </w:r>
      <w:r w:rsidR="00D96BD9" w:rsidRPr="001D5657">
        <w:rPr>
          <w:lang w:eastAsia="zh-CN"/>
        </w:rPr>
        <w:t>8</w:t>
      </w:r>
      <w:r w:rsidRPr="001D5657">
        <w:rPr>
          <w:lang w:eastAsia="zh-CN"/>
        </w:rPr>
        <w:t xml:space="preserve"> is “Already, on the market”, does the ATG devices installed on the aircraft has to obtain design approval from the Civil Aviation Authority (CAA)?</w:t>
      </w:r>
    </w:p>
    <w:p w14:paraId="5B675EBD" w14:textId="77777777" w:rsidR="00A94F17" w:rsidRPr="001D5657" w:rsidRDefault="00A94F17" w:rsidP="00A94F17">
      <w:pPr>
        <w:spacing w:beforeLines="50" w:before="120"/>
        <w:ind w:leftChars="200" w:left="480"/>
        <w:rPr>
          <w:rFonts w:eastAsia="MS PGothic"/>
          <w:lang w:eastAsia="ja-JP"/>
        </w:rPr>
      </w:pPr>
      <w:r w:rsidRPr="001D5657">
        <w:rPr>
          <w:b/>
          <w:lang w:eastAsia="ko-KR"/>
        </w:rPr>
        <w:t>&lt;Answer&gt;</w:t>
      </w:r>
    </w:p>
    <w:p w14:paraId="27AA59C5" w14:textId="77777777" w:rsidR="00A94F17" w:rsidRPr="001D5657" w:rsidRDefault="00A94F17" w:rsidP="00A94F17">
      <w:pPr>
        <w:spacing w:beforeLines="50" w:before="120"/>
        <w:ind w:leftChars="200" w:left="480"/>
        <w:rPr>
          <w:rFonts w:eastAsia="MS PGothic"/>
          <w:lang w:eastAsia="ja-JP"/>
        </w:rPr>
      </w:pPr>
    </w:p>
    <w:p w14:paraId="4D429DA0" w14:textId="343C04B7" w:rsidR="00A94F17" w:rsidRPr="001D5657" w:rsidRDefault="00A94F17" w:rsidP="004C28A3">
      <w:pPr>
        <w:numPr>
          <w:ilvl w:val="0"/>
          <w:numId w:val="92"/>
        </w:numPr>
        <w:spacing w:beforeLines="50" w:before="120"/>
        <w:ind w:leftChars="200" w:left="840"/>
        <w:rPr>
          <w:lang w:eastAsia="zh-CN"/>
        </w:rPr>
      </w:pPr>
      <w:r w:rsidRPr="001D5657">
        <w:rPr>
          <w:lang w:eastAsia="zh-CN"/>
        </w:rPr>
        <w:t xml:space="preserve"> If the answer to </w:t>
      </w:r>
      <w:proofErr w:type="gramStart"/>
      <w:r w:rsidRPr="001D5657">
        <w:rPr>
          <w:lang w:eastAsia="zh-CN"/>
        </w:rPr>
        <w:t>the question</w:t>
      </w:r>
      <w:proofErr w:type="gramEnd"/>
      <w:r w:rsidRPr="001D5657">
        <w:rPr>
          <w:lang w:eastAsia="zh-CN"/>
        </w:rPr>
        <w:t xml:space="preserve"> No. </w:t>
      </w:r>
      <w:r w:rsidR="00D96BD9" w:rsidRPr="001D5657">
        <w:rPr>
          <w:lang w:eastAsia="zh-CN"/>
        </w:rPr>
        <w:t>8</w:t>
      </w:r>
      <w:r w:rsidRPr="001D5657">
        <w:rPr>
          <w:lang w:eastAsia="zh-CN"/>
        </w:rPr>
        <w:t xml:space="preserve"> is “Already, on the market” or “</w:t>
      </w:r>
      <w:r w:rsidR="008521A7" w:rsidRPr="001D5657">
        <w:rPr>
          <w:lang w:eastAsia="zh-CN"/>
        </w:rPr>
        <w:t xml:space="preserve">Planned already, </w:t>
      </w:r>
      <w:r w:rsidR="000467A8" w:rsidRPr="001D5657">
        <w:rPr>
          <w:lang w:eastAsia="zh-CN"/>
        </w:rPr>
        <w:t>c</w:t>
      </w:r>
      <w:r w:rsidRPr="001D5657">
        <w:rPr>
          <w:lang w:eastAsia="zh-CN"/>
        </w:rPr>
        <w:t>ommercialization will start in a few years”, how much is the spectrum fee? and how long is the license duration?</w:t>
      </w:r>
    </w:p>
    <w:p w14:paraId="0FA5F2C5" w14:textId="77777777" w:rsidR="00A94F17" w:rsidRPr="001D5657" w:rsidRDefault="00A94F17" w:rsidP="00A94F17">
      <w:pPr>
        <w:spacing w:beforeLines="50" w:before="120"/>
        <w:ind w:leftChars="200" w:left="480"/>
        <w:rPr>
          <w:rFonts w:eastAsia="MS PGothic"/>
          <w:lang w:eastAsia="ja-JP"/>
        </w:rPr>
      </w:pPr>
      <w:r w:rsidRPr="001D5657">
        <w:rPr>
          <w:b/>
          <w:lang w:eastAsia="ko-KR"/>
        </w:rPr>
        <w:t>&lt;Answer&gt;</w:t>
      </w:r>
    </w:p>
    <w:p w14:paraId="1478DB79" w14:textId="77777777" w:rsidR="00695306" w:rsidRPr="001D5657" w:rsidRDefault="00695306" w:rsidP="00695306">
      <w:pPr>
        <w:spacing w:beforeLines="50" w:before="120"/>
        <w:ind w:leftChars="200" w:left="480"/>
        <w:rPr>
          <w:rFonts w:eastAsia="MS PGothic"/>
          <w:lang w:eastAsia="ja-JP"/>
        </w:rPr>
      </w:pPr>
    </w:p>
    <w:p w14:paraId="11AA3B52" w14:textId="7D132B95" w:rsidR="00A94F17" w:rsidRPr="001D5657" w:rsidRDefault="00695306" w:rsidP="00A94F17">
      <w:pPr>
        <w:numPr>
          <w:ilvl w:val="0"/>
          <w:numId w:val="92"/>
        </w:numPr>
        <w:spacing w:beforeLines="50" w:before="120"/>
        <w:ind w:leftChars="200" w:left="840"/>
        <w:rPr>
          <w:rFonts w:eastAsia="MS PGothic"/>
          <w:lang w:eastAsia="ja-JP"/>
        </w:rPr>
      </w:pPr>
      <w:r w:rsidRPr="001D5657">
        <w:rPr>
          <w:rFonts w:eastAsia="MS PGothic"/>
          <w:lang w:eastAsia="ja-JP"/>
        </w:rPr>
        <w:t xml:space="preserve">Can </w:t>
      </w:r>
      <w:r w:rsidR="00D96BD9" w:rsidRPr="001D5657">
        <w:rPr>
          <w:rFonts w:eastAsia="DengXian"/>
          <w:lang w:eastAsia="zh-CN"/>
        </w:rPr>
        <w:t xml:space="preserve">ATG </w:t>
      </w:r>
      <w:r w:rsidRPr="001D5657">
        <w:rPr>
          <w:rFonts w:eastAsia="DengXian"/>
          <w:lang w:eastAsia="zh-CN"/>
        </w:rPr>
        <w:t>application and its devices</w:t>
      </w:r>
      <w:r w:rsidRPr="001D5657">
        <w:rPr>
          <w:rFonts w:eastAsia="MS PGothic"/>
          <w:lang w:eastAsia="ja-JP"/>
        </w:rPr>
        <w:t xml:space="preserve"> be utilized in your countries’ current </w:t>
      </w:r>
      <w:r w:rsidR="00A94F17" w:rsidRPr="001D5657">
        <w:rPr>
          <w:rFonts w:eastAsia="MS PGothic"/>
          <w:lang w:eastAsia="ja-JP"/>
        </w:rPr>
        <w:t>regulations?</w:t>
      </w:r>
    </w:p>
    <w:p w14:paraId="3BFD36ED"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7C30F4BD"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Yes</w:t>
      </w:r>
    </w:p>
    <w:p w14:paraId="7D2A0445"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No</w:t>
      </w:r>
    </w:p>
    <w:p w14:paraId="4FF2D6F5" w14:textId="77777777" w:rsidR="00695306" w:rsidRPr="001D5657" w:rsidRDefault="00695306" w:rsidP="00695306">
      <w:pPr>
        <w:spacing w:beforeLines="50" w:before="120"/>
        <w:ind w:leftChars="200" w:left="480"/>
        <w:rPr>
          <w:lang w:eastAsia="zh-CN"/>
        </w:rPr>
      </w:pPr>
    </w:p>
    <w:p w14:paraId="322D53A4" w14:textId="2A3C228E" w:rsidR="00695306" w:rsidRPr="001D5657" w:rsidRDefault="00695306" w:rsidP="00695306">
      <w:pPr>
        <w:numPr>
          <w:ilvl w:val="0"/>
          <w:numId w:val="92"/>
        </w:numPr>
        <w:spacing w:beforeLines="50" w:before="120"/>
        <w:ind w:leftChars="200" w:left="840"/>
        <w:rPr>
          <w:rFonts w:eastAsia="MS PGothic"/>
          <w:lang w:eastAsia="ja-JP"/>
        </w:rPr>
      </w:pPr>
      <w:r w:rsidRPr="001D5657">
        <w:rPr>
          <w:rFonts w:eastAsia="MS PGothic"/>
          <w:lang w:eastAsia="ja-JP"/>
        </w:rPr>
        <w:t>Does your country have some plans to establish new regulations for</w:t>
      </w:r>
      <w:r w:rsidR="000467A8" w:rsidRPr="001D5657">
        <w:rPr>
          <w:rFonts w:eastAsia="MS PGothic"/>
          <w:lang w:eastAsia="ja-JP"/>
        </w:rPr>
        <w:t xml:space="preserve"> </w:t>
      </w:r>
      <w:r w:rsidRPr="001D5657">
        <w:rPr>
          <w:rFonts w:eastAsia="DengXian"/>
          <w:lang w:eastAsia="zh-CN"/>
        </w:rPr>
        <w:t xml:space="preserve">ATG and its </w:t>
      </w:r>
      <w:r w:rsidRPr="001D5657">
        <w:rPr>
          <w:rFonts w:eastAsia="MS PGothic"/>
          <w:lang w:eastAsia="ja-JP"/>
        </w:rPr>
        <w:t>devices?</w:t>
      </w:r>
    </w:p>
    <w:p w14:paraId="0FEE7DDE"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4B5F6578"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Yes</w:t>
      </w:r>
    </w:p>
    <w:p w14:paraId="25C492CC"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No</w:t>
      </w:r>
    </w:p>
    <w:p w14:paraId="01406CA9" w14:textId="77777777" w:rsidR="00695306" w:rsidRPr="001D5657" w:rsidRDefault="00695306" w:rsidP="00695306">
      <w:pPr>
        <w:spacing w:beforeLines="50" w:before="120"/>
        <w:ind w:leftChars="200" w:left="480"/>
        <w:rPr>
          <w:rFonts w:eastAsia="Malgun Gothic"/>
          <w:lang w:val="en-GB" w:eastAsia="zh-CN"/>
        </w:rPr>
      </w:pPr>
    </w:p>
    <w:p w14:paraId="1F954CFD" w14:textId="15DA9745" w:rsidR="00695306" w:rsidRPr="001D5657" w:rsidRDefault="00695306" w:rsidP="00695306">
      <w:pPr>
        <w:numPr>
          <w:ilvl w:val="0"/>
          <w:numId w:val="92"/>
        </w:numPr>
        <w:spacing w:beforeLines="50" w:before="120"/>
        <w:ind w:leftChars="200" w:left="840"/>
        <w:rPr>
          <w:rFonts w:eastAsia="MS PGothic"/>
          <w:lang w:eastAsia="ja-JP"/>
        </w:rPr>
      </w:pPr>
      <w:r w:rsidRPr="001D5657">
        <w:rPr>
          <w:lang w:eastAsia="zh-CN"/>
        </w:rPr>
        <w:t xml:space="preserve">If the answer to the question </w:t>
      </w:r>
      <w:r w:rsidRPr="001D5657">
        <w:rPr>
          <w:b/>
          <w:bCs/>
          <w:lang w:eastAsia="zh-CN"/>
        </w:rPr>
        <w:t xml:space="preserve">No. </w:t>
      </w:r>
      <w:r w:rsidR="006D34CD" w:rsidRPr="001D5657">
        <w:rPr>
          <w:b/>
          <w:bCs/>
          <w:lang w:eastAsia="zh-CN"/>
        </w:rPr>
        <w:t>11</w:t>
      </w:r>
      <w:r w:rsidRPr="001D5657">
        <w:rPr>
          <w:lang w:eastAsia="zh-CN"/>
        </w:rPr>
        <w:t xml:space="preserve"> or </w:t>
      </w:r>
      <w:r w:rsidRPr="001D5657">
        <w:rPr>
          <w:b/>
          <w:bCs/>
          <w:lang w:eastAsia="zh-CN"/>
        </w:rPr>
        <w:t>No.</w:t>
      </w:r>
      <w:r w:rsidR="000467A8" w:rsidRPr="001D5657">
        <w:rPr>
          <w:b/>
          <w:bCs/>
          <w:lang w:eastAsia="zh-CN"/>
        </w:rPr>
        <w:t xml:space="preserve"> </w:t>
      </w:r>
      <w:r w:rsidR="00D96BD9" w:rsidRPr="001D5657">
        <w:rPr>
          <w:b/>
          <w:bCs/>
          <w:lang w:eastAsia="zh-CN"/>
        </w:rPr>
        <w:t>1</w:t>
      </w:r>
      <w:r w:rsidR="000467A8" w:rsidRPr="001D5657">
        <w:rPr>
          <w:b/>
          <w:bCs/>
          <w:lang w:eastAsia="zh-CN"/>
        </w:rPr>
        <w:t>2</w:t>
      </w:r>
      <w:r w:rsidRPr="001D5657">
        <w:rPr>
          <w:lang w:eastAsia="zh-CN"/>
        </w:rPr>
        <w:t xml:space="preserve"> is “Yes”, what frequency ranges are (will be) regulated for </w:t>
      </w:r>
      <w:r w:rsidR="00D96BD9" w:rsidRPr="001D5657">
        <w:rPr>
          <w:rFonts w:eastAsia="DengXian"/>
          <w:lang w:eastAsia="zh-CN"/>
        </w:rPr>
        <w:t>ATG</w:t>
      </w:r>
      <w:r w:rsidRPr="001D5657">
        <w:rPr>
          <w:rFonts w:eastAsia="DengXian"/>
          <w:lang w:eastAsia="zh-CN"/>
        </w:rPr>
        <w:t xml:space="preserve"> application and its </w:t>
      </w:r>
      <w:r w:rsidRPr="001D5657">
        <w:rPr>
          <w:rFonts w:eastAsia="MS PGothic"/>
          <w:lang w:eastAsia="ja-JP"/>
        </w:rPr>
        <w:t>devices?</w:t>
      </w:r>
      <w:r w:rsidR="00A94F17" w:rsidRPr="001D5657">
        <w:rPr>
          <w:lang w:eastAsia="zh-CN"/>
        </w:rPr>
        <w:t xml:space="preserve"> and what </w:t>
      </w:r>
      <w:proofErr w:type="gramStart"/>
      <w:r w:rsidR="00A94F17" w:rsidRPr="001D5657">
        <w:rPr>
          <w:lang w:eastAsia="zh-CN"/>
        </w:rPr>
        <w:t>is</w:t>
      </w:r>
      <w:proofErr w:type="gramEnd"/>
      <w:r w:rsidR="00A94F17" w:rsidRPr="001D5657">
        <w:rPr>
          <w:lang w:eastAsia="zh-CN"/>
        </w:rPr>
        <w:t xml:space="preserve"> the maximum transmit power of terrestrial base-stations and </w:t>
      </w:r>
      <w:proofErr w:type="gramStart"/>
      <w:r w:rsidR="00A94F17" w:rsidRPr="001D5657">
        <w:rPr>
          <w:lang w:eastAsia="zh-CN"/>
        </w:rPr>
        <w:t>its</w:t>
      </w:r>
      <w:proofErr w:type="gramEnd"/>
      <w:r w:rsidR="00A94F17" w:rsidRPr="001D5657">
        <w:rPr>
          <w:lang w:eastAsia="zh-CN"/>
        </w:rPr>
        <w:t xml:space="preserve"> devices?</w:t>
      </w:r>
    </w:p>
    <w:p w14:paraId="3DB7453A" w14:textId="77777777" w:rsidR="00695306" w:rsidRPr="001D5657" w:rsidRDefault="00695306" w:rsidP="00695306">
      <w:pPr>
        <w:spacing w:beforeLines="50" w:before="120"/>
        <w:ind w:leftChars="200" w:left="480"/>
        <w:rPr>
          <w:rFonts w:eastAsia="MS PGothic"/>
          <w:lang w:eastAsia="ja-JP"/>
        </w:rPr>
      </w:pPr>
      <w:r w:rsidRPr="001D5657">
        <w:rPr>
          <w:rFonts w:eastAsia="MS PGothic"/>
          <w:lang w:eastAsia="ja-JP"/>
        </w:rPr>
        <w:t>Please check all possible frequency ranges.</w:t>
      </w:r>
    </w:p>
    <w:p w14:paraId="3AE793B5"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611A4970" w14:textId="77777777" w:rsidR="00695306" w:rsidRPr="001D5657" w:rsidRDefault="00695306" w:rsidP="00695306">
      <w:pPr>
        <w:spacing w:beforeLines="50" w:before="120"/>
        <w:ind w:leftChars="200" w:left="480"/>
        <w:rPr>
          <w:rFonts w:eastAsia="Malgun Gothic"/>
          <w:szCs w:val="20"/>
          <w:lang w:val="en-GB" w:eastAsia="zh-CN"/>
        </w:rPr>
      </w:pPr>
    </w:p>
    <w:p w14:paraId="488040DA" w14:textId="1E837826" w:rsidR="00695306" w:rsidRPr="001D5657" w:rsidRDefault="00695306" w:rsidP="00695306">
      <w:pPr>
        <w:numPr>
          <w:ilvl w:val="0"/>
          <w:numId w:val="92"/>
        </w:numPr>
        <w:spacing w:beforeLines="50" w:before="120"/>
        <w:ind w:leftChars="200" w:left="840"/>
        <w:rPr>
          <w:rFonts w:eastAsia="MS PGothic"/>
          <w:lang w:eastAsia="ja-JP"/>
        </w:rPr>
      </w:pPr>
      <w:r w:rsidRPr="001D5657">
        <w:rPr>
          <w:lang w:eastAsia="zh-CN"/>
        </w:rPr>
        <w:lastRenderedPageBreak/>
        <w:t xml:space="preserve">If the answer to the question </w:t>
      </w:r>
      <w:r w:rsidRPr="001D5657">
        <w:rPr>
          <w:b/>
          <w:bCs/>
          <w:lang w:eastAsia="zh-CN"/>
        </w:rPr>
        <w:t xml:space="preserve">No. </w:t>
      </w:r>
      <w:r w:rsidR="000467A8" w:rsidRPr="001D5657">
        <w:rPr>
          <w:b/>
          <w:bCs/>
          <w:lang w:eastAsia="zh-CN"/>
        </w:rPr>
        <w:t>11</w:t>
      </w:r>
      <w:r w:rsidRPr="001D5657">
        <w:rPr>
          <w:lang w:eastAsia="zh-CN"/>
        </w:rPr>
        <w:t xml:space="preserve"> or </w:t>
      </w:r>
      <w:r w:rsidRPr="001D5657">
        <w:rPr>
          <w:b/>
          <w:bCs/>
          <w:lang w:eastAsia="zh-CN"/>
        </w:rPr>
        <w:t>No.</w:t>
      </w:r>
      <w:r w:rsidR="000467A8" w:rsidRPr="001D5657">
        <w:rPr>
          <w:b/>
          <w:bCs/>
          <w:lang w:eastAsia="zh-CN"/>
        </w:rPr>
        <w:t xml:space="preserve"> </w:t>
      </w:r>
      <w:r w:rsidR="000739FA" w:rsidRPr="001D5657">
        <w:rPr>
          <w:b/>
          <w:bCs/>
          <w:lang w:eastAsia="zh-CN"/>
        </w:rPr>
        <w:t>1</w:t>
      </w:r>
      <w:r w:rsidR="000467A8" w:rsidRPr="001D5657">
        <w:rPr>
          <w:b/>
          <w:bCs/>
          <w:lang w:eastAsia="zh-CN"/>
        </w:rPr>
        <w:t>2</w:t>
      </w:r>
      <w:r w:rsidRPr="001D5657">
        <w:rPr>
          <w:lang w:eastAsia="zh-CN"/>
        </w:rPr>
        <w:t xml:space="preserve"> is “Yes”, what </w:t>
      </w:r>
      <w:r w:rsidRPr="001D5657">
        <w:rPr>
          <w:rFonts w:eastAsia="Malgun Gothic"/>
          <w:lang w:eastAsia="ko-KR"/>
        </w:rPr>
        <w:t>incumbent radiocommunication services</w:t>
      </w:r>
      <w:r w:rsidRPr="001D5657">
        <w:rPr>
          <w:lang w:eastAsia="zh-CN"/>
        </w:rPr>
        <w:t xml:space="preserve"> should be protected from</w:t>
      </w:r>
      <w:r w:rsidRPr="001D5657">
        <w:rPr>
          <w:rFonts w:eastAsia="MS PGothic"/>
          <w:lang w:eastAsia="ja-JP"/>
        </w:rPr>
        <w:t xml:space="preserve"> </w:t>
      </w:r>
      <w:r w:rsidR="00F26E0E" w:rsidRPr="001D5657">
        <w:rPr>
          <w:rFonts w:eastAsia="DengXian"/>
          <w:lang w:eastAsia="zh-CN"/>
        </w:rPr>
        <w:t>ATG</w:t>
      </w:r>
      <w:r w:rsidRPr="001D5657">
        <w:rPr>
          <w:rFonts w:eastAsia="DengXian"/>
          <w:lang w:eastAsia="zh-CN"/>
        </w:rPr>
        <w:t xml:space="preserve"> </w:t>
      </w:r>
      <w:proofErr w:type="gramStart"/>
      <w:r w:rsidRPr="001D5657">
        <w:rPr>
          <w:rFonts w:eastAsia="DengXian"/>
          <w:lang w:eastAsia="zh-CN"/>
        </w:rPr>
        <w:t>application  and</w:t>
      </w:r>
      <w:proofErr w:type="gramEnd"/>
      <w:r w:rsidRPr="001D5657">
        <w:rPr>
          <w:rFonts w:eastAsia="DengXian"/>
          <w:lang w:eastAsia="zh-CN"/>
        </w:rPr>
        <w:t xml:space="preserve"> its </w:t>
      </w:r>
      <w:r w:rsidRPr="001D5657">
        <w:rPr>
          <w:rFonts w:eastAsia="MS PGothic"/>
          <w:lang w:eastAsia="ja-JP"/>
        </w:rPr>
        <w:t>devices?</w:t>
      </w:r>
    </w:p>
    <w:p w14:paraId="7B44CC00" w14:textId="77777777" w:rsidR="00695306" w:rsidRPr="001D5657" w:rsidRDefault="00695306" w:rsidP="00695306">
      <w:pPr>
        <w:spacing w:beforeLines="50" w:before="120"/>
        <w:ind w:leftChars="200" w:left="480"/>
        <w:rPr>
          <w:rFonts w:eastAsia="MS PGothic"/>
          <w:lang w:eastAsia="ja-JP"/>
        </w:rPr>
      </w:pPr>
      <w:r w:rsidRPr="001D5657">
        <w:rPr>
          <w:rFonts w:eastAsia="MS PGothic"/>
          <w:lang w:eastAsia="ja-JP"/>
        </w:rPr>
        <w:t>Please check all possible incumbent systems and specify their frequency ranges.</w:t>
      </w:r>
    </w:p>
    <w:p w14:paraId="19530FEB" w14:textId="77777777" w:rsidR="00695306" w:rsidRPr="001D5657" w:rsidRDefault="00695306" w:rsidP="00695306">
      <w:pPr>
        <w:spacing w:beforeLines="50" w:before="120"/>
        <w:ind w:leftChars="200" w:left="480"/>
        <w:rPr>
          <w:b/>
          <w:lang w:eastAsia="ko-KR"/>
        </w:rPr>
      </w:pPr>
      <w:r w:rsidRPr="001D5657">
        <w:rPr>
          <w:b/>
          <w:lang w:eastAsia="ko-KR"/>
        </w:rPr>
        <w:t>&lt;Answer&gt;</w:t>
      </w:r>
    </w:p>
    <w:p w14:paraId="22965DD9" w14:textId="77777777" w:rsidR="00695306" w:rsidRPr="001D5657" w:rsidRDefault="00695306" w:rsidP="00695306">
      <w:pPr>
        <w:spacing w:beforeLines="50" w:before="120"/>
        <w:ind w:leftChars="200" w:left="480"/>
        <w:rPr>
          <w:rFonts w:eastAsia="Malgun Gothic"/>
          <w:b/>
          <w:lang w:eastAsia="ko-KR"/>
        </w:rPr>
      </w:pPr>
    </w:p>
    <w:p w14:paraId="7D9B1F80" w14:textId="77777777" w:rsidR="00695306" w:rsidRPr="001D5657" w:rsidRDefault="00695306" w:rsidP="00695306">
      <w:pPr>
        <w:numPr>
          <w:ilvl w:val="0"/>
          <w:numId w:val="92"/>
        </w:numPr>
        <w:spacing w:beforeLines="50" w:before="120"/>
        <w:ind w:leftChars="200" w:left="840"/>
        <w:rPr>
          <w:b/>
          <w:lang w:eastAsia="ko-KR"/>
        </w:rPr>
      </w:pPr>
      <w:r w:rsidRPr="001D5657">
        <w:rPr>
          <w:rFonts w:eastAsia="MS PGothic"/>
          <w:lang w:eastAsia="ja-JP"/>
        </w:rPr>
        <w:t xml:space="preserve">Do you have any study results on </w:t>
      </w:r>
      <w:proofErr w:type="gramStart"/>
      <w:r w:rsidRPr="001D5657">
        <w:rPr>
          <w:rFonts w:eastAsia="MS PGothic"/>
          <w:lang w:eastAsia="ja-JP"/>
        </w:rPr>
        <w:t>impact</w:t>
      </w:r>
      <w:proofErr w:type="gramEnd"/>
      <w:r w:rsidRPr="001D5657">
        <w:rPr>
          <w:rFonts w:eastAsia="MS PGothic"/>
          <w:lang w:eastAsia="ja-JP"/>
        </w:rPr>
        <w:t xml:space="preserve"> on radio</w:t>
      </w:r>
      <w:r w:rsidRPr="001D5657">
        <w:rPr>
          <w:rFonts w:eastAsia="Malgun Gothic"/>
          <w:lang w:eastAsia="ko-KR"/>
        </w:rPr>
        <w:t>communication services, any on-going studies, or any plans of impact studies?</w:t>
      </w:r>
      <w:r w:rsidRPr="001D5657">
        <w:rPr>
          <w:lang w:eastAsia="zh-CN"/>
        </w:rPr>
        <w:t xml:space="preserve"> </w:t>
      </w:r>
    </w:p>
    <w:p w14:paraId="43147141" w14:textId="77777777" w:rsidR="00695306" w:rsidRPr="001D5657" w:rsidRDefault="00695306" w:rsidP="00695306">
      <w:pPr>
        <w:spacing w:beforeLines="50" w:before="120"/>
        <w:ind w:leftChars="200" w:left="480" w:firstLineChars="100" w:firstLine="240"/>
        <w:rPr>
          <w:b/>
          <w:lang w:eastAsia="ko-KR"/>
        </w:rPr>
      </w:pPr>
      <w:r w:rsidRPr="001D5657">
        <w:rPr>
          <w:b/>
          <w:lang w:eastAsia="ko-KR"/>
        </w:rPr>
        <w:t>&lt;Answer&gt;</w:t>
      </w:r>
    </w:p>
    <w:p w14:paraId="024998EB"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Yes. We have some impact study results.</w:t>
      </w:r>
    </w:p>
    <w:p w14:paraId="5C7C1BBA" w14:textId="77777777" w:rsidR="00695306" w:rsidRPr="001D5657" w:rsidRDefault="00695306" w:rsidP="00695306">
      <w:pPr>
        <w:spacing w:beforeLines="50" w:before="120"/>
        <w:ind w:leftChars="200" w:left="480"/>
        <w:rPr>
          <w:lang w:eastAsia="zh-CN"/>
        </w:rPr>
      </w:pPr>
      <w:r w:rsidRPr="001D5657">
        <w:rPr>
          <w:lang w:eastAsia="zh-CN"/>
        </w:rPr>
        <w:t xml:space="preserve">    (Could you explain the study briefly?) </w:t>
      </w:r>
      <w:r w:rsidRPr="001D5657">
        <w:rPr>
          <w:u w:val="single"/>
          <w:lang w:eastAsia="zh-CN"/>
        </w:rPr>
        <w:t xml:space="preserve">                                 </w:t>
      </w:r>
      <w:r w:rsidRPr="001D5657">
        <w:rPr>
          <w:lang w:eastAsia="zh-CN"/>
        </w:rPr>
        <w:t xml:space="preserve">                               </w:t>
      </w:r>
    </w:p>
    <w:p w14:paraId="20409CCB"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Yes. We have on-going studies.</w:t>
      </w:r>
    </w:p>
    <w:p w14:paraId="69CBE9A4" w14:textId="77777777" w:rsidR="00695306" w:rsidRPr="001D5657" w:rsidRDefault="00695306" w:rsidP="00695306">
      <w:pPr>
        <w:spacing w:beforeLines="50" w:before="120"/>
        <w:ind w:leftChars="200" w:left="480"/>
        <w:rPr>
          <w:lang w:eastAsia="zh-CN"/>
        </w:rPr>
      </w:pPr>
      <w:r w:rsidRPr="001D5657">
        <w:rPr>
          <w:lang w:eastAsia="zh-CN"/>
        </w:rPr>
        <w:t xml:space="preserve">    (Could you explain the study briefly?) </w:t>
      </w:r>
      <w:r w:rsidRPr="001D5657">
        <w:rPr>
          <w:u w:val="single"/>
          <w:lang w:eastAsia="zh-CN"/>
        </w:rPr>
        <w:t xml:space="preserve">                              </w:t>
      </w:r>
      <w:r w:rsidRPr="001D5657">
        <w:rPr>
          <w:lang w:eastAsia="zh-CN"/>
        </w:rPr>
        <w:t xml:space="preserve">                               </w:t>
      </w:r>
    </w:p>
    <w:p w14:paraId="4ECF26DF"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Not yet started </w:t>
      </w:r>
      <w:proofErr w:type="gramStart"/>
      <w:r w:rsidRPr="001D5657">
        <w:rPr>
          <w:lang w:eastAsia="zh-CN"/>
        </w:rPr>
        <w:t>but,</w:t>
      </w:r>
      <w:proofErr w:type="gramEnd"/>
      <w:r w:rsidRPr="001D5657">
        <w:rPr>
          <w:lang w:eastAsia="zh-CN"/>
        </w:rPr>
        <w:t xml:space="preserve"> we have some plans of impact study. </w:t>
      </w:r>
    </w:p>
    <w:p w14:paraId="7C13213C" w14:textId="77777777" w:rsidR="00695306" w:rsidRPr="001D5657" w:rsidRDefault="00695306" w:rsidP="00695306">
      <w:pPr>
        <w:spacing w:beforeLines="50" w:before="120"/>
        <w:ind w:leftChars="200" w:left="480"/>
        <w:rPr>
          <w:lang w:eastAsia="zh-CN"/>
        </w:rPr>
      </w:pPr>
      <w:r w:rsidRPr="001D5657">
        <w:rPr>
          <w:lang w:eastAsia="zh-CN"/>
        </w:rPr>
        <w:t xml:space="preserve">    (Could you explain the plans briefly?) </w:t>
      </w:r>
      <w:r w:rsidRPr="001D5657">
        <w:rPr>
          <w:u w:val="single"/>
          <w:lang w:eastAsia="zh-CN"/>
        </w:rPr>
        <w:t xml:space="preserve">                              </w:t>
      </w:r>
      <w:r w:rsidRPr="001D5657">
        <w:rPr>
          <w:lang w:eastAsia="zh-CN"/>
        </w:rPr>
        <w:t xml:space="preserve">                               </w:t>
      </w:r>
    </w:p>
    <w:p w14:paraId="04EEEE0A" w14:textId="77777777" w:rsidR="00695306" w:rsidRPr="001D5657" w:rsidRDefault="00695306" w:rsidP="00695306">
      <w:pPr>
        <w:spacing w:beforeLines="50" w:before="120"/>
        <w:ind w:leftChars="200" w:left="480"/>
        <w:rPr>
          <w:lang w:eastAsia="zh-CN"/>
        </w:rPr>
      </w:pPr>
      <w:r w:rsidRPr="001D5657">
        <w:rPr>
          <w:lang w:eastAsia="zh-CN"/>
        </w:rPr>
        <w:fldChar w:fldCharType="begin">
          <w:ffData>
            <w:name w:val="Check1"/>
            <w:enabled/>
            <w:calcOnExit w:val="0"/>
            <w:checkBox>
              <w:sizeAuto/>
              <w:default w:val="0"/>
            </w:checkBox>
          </w:ffData>
        </w:fldChar>
      </w:r>
      <w:r w:rsidRPr="001D5657">
        <w:rPr>
          <w:lang w:eastAsia="zh-CN"/>
        </w:rPr>
        <w:instrText xml:space="preserve"> FORMCHECKBOX </w:instrText>
      </w:r>
      <w:r w:rsidR="00000000">
        <w:rPr>
          <w:lang w:eastAsia="zh-CN"/>
        </w:rPr>
      </w:r>
      <w:r w:rsidR="00000000">
        <w:rPr>
          <w:lang w:eastAsia="zh-CN"/>
        </w:rPr>
        <w:fldChar w:fldCharType="separate"/>
      </w:r>
      <w:r w:rsidRPr="001D5657">
        <w:rPr>
          <w:lang w:eastAsia="zh-CN"/>
        </w:rPr>
        <w:fldChar w:fldCharType="end"/>
      </w:r>
      <w:r w:rsidRPr="001D5657">
        <w:rPr>
          <w:lang w:eastAsia="zh-CN"/>
        </w:rPr>
        <w:t xml:space="preserve"> No. </w:t>
      </w:r>
    </w:p>
    <w:p w14:paraId="25EAC34E" w14:textId="77777777" w:rsidR="00695306" w:rsidRPr="001D5657" w:rsidRDefault="00695306" w:rsidP="00695306">
      <w:pPr>
        <w:rPr>
          <w:rFonts w:eastAsia="MS Mincho"/>
          <w:lang w:eastAsia="ja-JP"/>
        </w:rPr>
      </w:pPr>
    </w:p>
    <w:p w14:paraId="3A534F45" w14:textId="77777777" w:rsidR="00695306" w:rsidRDefault="00695306" w:rsidP="00695306">
      <w:pPr>
        <w:jc w:val="center"/>
        <w:rPr>
          <w:lang w:val="en-AU"/>
        </w:rPr>
      </w:pPr>
      <w:r w:rsidRPr="001D5657">
        <w:rPr>
          <w:lang w:val="en-AU"/>
        </w:rPr>
        <w:t>_______________</w:t>
      </w:r>
    </w:p>
    <w:sectPr w:rsidR="00695306" w:rsidSect="00463877">
      <w:headerReference w:type="default" r:id="rId13"/>
      <w:footerReference w:type="even" r:id="rId14"/>
      <w:footerReference w:type="defaul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976F" w14:textId="77777777" w:rsidR="00463877" w:rsidRDefault="00463877" w:rsidP="005C67DA">
      <w:r>
        <w:separator/>
      </w:r>
    </w:p>
  </w:endnote>
  <w:endnote w:type="continuationSeparator" w:id="0">
    <w:p w14:paraId="4F97F507" w14:textId="77777777" w:rsidR="00463877" w:rsidRDefault="00463877" w:rsidP="005C67DA">
      <w:r>
        <w:continuationSeparator/>
      </w:r>
    </w:p>
  </w:endnote>
  <w:endnote w:type="continuationNotice" w:id="1">
    <w:p w14:paraId="796821AA" w14:textId="77777777" w:rsidR="00463877" w:rsidRDefault="00463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0B1F" w14:textId="77777777" w:rsidR="00D866B9" w:rsidRDefault="00D866B9"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8E83" w14:textId="77777777" w:rsidR="00D866B9" w:rsidRDefault="00D866B9"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5757" w14:textId="7F28DBC9" w:rsidR="00D866B9" w:rsidRPr="000373D0" w:rsidRDefault="00D866B9">
    <w:pPr>
      <w:pStyle w:val="Footer"/>
    </w:pPr>
    <w:r>
      <w:tab/>
    </w:r>
    <w:r>
      <w:tab/>
    </w:r>
    <w:r w:rsidR="000373D0" w:rsidRPr="000373D0">
      <w:t xml:space="preserve">  </w:t>
    </w:r>
    <w:r w:rsidRPr="000373D0">
      <w:t xml:space="preserve">Page </w:t>
    </w:r>
    <w:r w:rsidRPr="000373D0">
      <w:fldChar w:fldCharType="begin"/>
    </w:r>
    <w:r w:rsidRPr="000373D0">
      <w:instrText xml:space="preserve"> PAGE  \* Arabic  \* MERGEFORMAT </w:instrText>
    </w:r>
    <w:r w:rsidRPr="000373D0">
      <w:fldChar w:fldCharType="separate"/>
    </w:r>
    <w:r w:rsidR="008D7936" w:rsidRPr="000373D0">
      <w:rPr>
        <w:noProof/>
      </w:rPr>
      <w:t>2</w:t>
    </w:r>
    <w:r w:rsidRPr="000373D0">
      <w:fldChar w:fldCharType="end"/>
    </w:r>
    <w:r w:rsidRPr="000373D0">
      <w:t xml:space="preserve"> of </w:t>
    </w:r>
    <w:fldSimple w:instr=" NUMPAGES  \* Arabic  \* MERGEFORMAT ">
      <w:r w:rsidR="008D7936" w:rsidRPr="000373D0">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BE02" w14:textId="77777777" w:rsidR="00912C10" w:rsidRDefault="00912C10" w:rsidP="00912C10">
    <w:pPr>
      <w:pStyle w:val="Footer"/>
      <w:spacing w:before="120"/>
    </w:pPr>
  </w:p>
  <w:tbl>
    <w:tblPr>
      <w:tblW w:w="9947" w:type="dxa"/>
      <w:jc w:val="center"/>
      <w:tblLayout w:type="fixed"/>
      <w:tblCellMar>
        <w:left w:w="57" w:type="dxa"/>
        <w:right w:w="57" w:type="dxa"/>
      </w:tblCellMar>
      <w:tblLook w:val="0000" w:firstRow="0" w:lastRow="0" w:firstColumn="0" w:lastColumn="0" w:noHBand="0" w:noVBand="0"/>
    </w:tblPr>
    <w:tblGrid>
      <w:gridCol w:w="1150"/>
      <w:gridCol w:w="5371"/>
      <w:gridCol w:w="3426"/>
    </w:tblGrid>
    <w:tr w:rsidR="00912C10" w:rsidRPr="00C44ED4" w14:paraId="10049B12" w14:textId="77777777" w:rsidTr="00D712CF">
      <w:trPr>
        <w:cantSplit/>
        <w:trHeight w:val="204"/>
        <w:jc w:val="center"/>
      </w:trPr>
      <w:tc>
        <w:tcPr>
          <w:tcW w:w="1150" w:type="dxa"/>
          <w:tcBorders>
            <w:top w:val="single" w:sz="12" w:space="0" w:color="auto"/>
          </w:tcBorders>
        </w:tcPr>
        <w:p w14:paraId="2AA54E6F" w14:textId="77777777" w:rsidR="00912C10" w:rsidRPr="009A5464" w:rsidRDefault="00912C10" w:rsidP="00912C10">
          <w:pPr>
            <w:rPr>
              <w:b/>
              <w:bCs/>
            </w:rPr>
          </w:pPr>
          <w:r w:rsidRPr="009A5464">
            <w:rPr>
              <w:b/>
              <w:bCs/>
            </w:rPr>
            <w:t>Contact:</w:t>
          </w:r>
        </w:p>
      </w:tc>
      <w:tc>
        <w:tcPr>
          <w:tcW w:w="5371" w:type="dxa"/>
          <w:tcBorders>
            <w:top w:val="single" w:sz="12" w:space="0" w:color="auto"/>
          </w:tcBorders>
        </w:tcPr>
        <w:p w14:paraId="22BECDF8" w14:textId="452FD801" w:rsidR="00912C10" w:rsidRPr="0057284F" w:rsidRDefault="0057284F" w:rsidP="00912C10">
          <w:pPr>
            <w:rPr>
              <w:rFonts w:eastAsiaTheme="minorEastAsia"/>
              <w:lang w:eastAsia="zh-CN"/>
            </w:rPr>
          </w:pPr>
          <w:r>
            <w:rPr>
              <w:rFonts w:eastAsiaTheme="minorEastAsia" w:hint="eastAsia"/>
              <w:lang w:eastAsia="zh-CN"/>
            </w:rPr>
            <w:t>D</w:t>
          </w:r>
          <w:r>
            <w:rPr>
              <w:rFonts w:eastAsiaTheme="minorEastAsia"/>
              <w:lang w:eastAsia="zh-CN"/>
            </w:rPr>
            <w:t xml:space="preserve">ING </w:t>
          </w:r>
          <w:proofErr w:type="spellStart"/>
          <w:r>
            <w:rPr>
              <w:rFonts w:eastAsiaTheme="minorEastAsia"/>
              <w:lang w:eastAsia="zh-CN"/>
            </w:rPr>
            <w:t>Xianhua</w:t>
          </w:r>
          <w:proofErr w:type="spellEnd"/>
        </w:p>
        <w:p w14:paraId="0CF06E2D" w14:textId="487D40A1" w:rsidR="00912C10" w:rsidRPr="00C44ED4" w:rsidRDefault="00912C10" w:rsidP="00912C10">
          <w:pPr>
            <w:contextualSpacing/>
            <w:rPr>
              <w:rFonts w:eastAsia="Batang"/>
            </w:rPr>
          </w:pPr>
          <w:r>
            <w:t xml:space="preserve">Chair, </w:t>
          </w:r>
          <w:r w:rsidR="0057284F">
            <w:t>T</w:t>
          </w:r>
          <w:r>
            <w:t>G-</w:t>
          </w:r>
          <w:r w:rsidR="0057284F">
            <w:t>A&amp;M</w:t>
          </w:r>
        </w:p>
      </w:tc>
      <w:tc>
        <w:tcPr>
          <w:tcW w:w="3426" w:type="dxa"/>
          <w:tcBorders>
            <w:top w:val="single" w:sz="12" w:space="0" w:color="auto"/>
          </w:tcBorders>
        </w:tcPr>
        <w:p w14:paraId="7EBF67F8" w14:textId="1639EF57" w:rsidR="00912C10" w:rsidRPr="00C44ED4" w:rsidRDefault="00912C10" w:rsidP="00912C10">
          <w:pPr>
            <w:rPr>
              <w:lang w:eastAsia="ja-JP"/>
            </w:rPr>
          </w:pPr>
          <w:r w:rsidRPr="009A5464">
            <w:rPr>
              <w:b/>
              <w:bCs/>
            </w:rPr>
            <w:t>Email:</w:t>
          </w:r>
          <w:r>
            <w:t xml:space="preserve"> </w:t>
          </w:r>
          <w:hyperlink r:id="rId1" w:history="1">
            <w:r w:rsidR="0057284F" w:rsidRPr="00830089">
              <w:rPr>
                <w:rStyle w:val="Hyperlink"/>
              </w:rPr>
              <w:t>dingxianhua@srrc.org.cn</w:t>
            </w:r>
          </w:hyperlink>
          <w:r w:rsidR="0057284F">
            <w:t xml:space="preserve"> </w:t>
          </w:r>
        </w:p>
      </w:tc>
    </w:tr>
  </w:tbl>
  <w:p w14:paraId="7B3BF048" w14:textId="77777777" w:rsidR="00D866B9" w:rsidRPr="00912C10" w:rsidRDefault="00D866B9" w:rsidP="0091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FF98" w14:textId="77777777" w:rsidR="00463877" w:rsidRDefault="00463877" w:rsidP="005C67DA">
      <w:r>
        <w:separator/>
      </w:r>
    </w:p>
  </w:footnote>
  <w:footnote w:type="continuationSeparator" w:id="0">
    <w:p w14:paraId="487925A4" w14:textId="77777777" w:rsidR="00463877" w:rsidRDefault="00463877" w:rsidP="005C67DA">
      <w:r>
        <w:continuationSeparator/>
      </w:r>
    </w:p>
  </w:footnote>
  <w:footnote w:type="continuationNotice" w:id="1">
    <w:p w14:paraId="78162341" w14:textId="77777777" w:rsidR="00463877" w:rsidRDefault="004638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4972" w14:textId="77777777" w:rsidR="00D866B9" w:rsidRDefault="00D866B9" w:rsidP="008E3821">
    <w:pPr>
      <w:pStyle w:val="Header"/>
      <w:tabs>
        <w:tab w:val="clear" w:pos="4320"/>
        <w:tab w:val="clear" w:pos="8640"/>
      </w:tabs>
      <w:rPr>
        <w:lang w:eastAsia="ko-KR"/>
      </w:rPr>
    </w:pPr>
  </w:p>
  <w:p w14:paraId="44CA6A83" w14:textId="77777777" w:rsidR="00D866B9" w:rsidRDefault="00D866B9"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9A81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56A57"/>
    <w:multiLevelType w:val="hybridMultilevel"/>
    <w:tmpl w:val="41328CFC"/>
    <w:lvl w:ilvl="0" w:tplc="C44E806C">
      <w:start w:val="36"/>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41671"/>
    <w:multiLevelType w:val="hybridMultilevel"/>
    <w:tmpl w:val="2C04FD06"/>
    <w:lvl w:ilvl="0" w:tplc="84621F5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BB78C6"/>
    <w:multiLevelType w:val="multilevel"/>
    <w:tmpl w:val="0C60070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DA7884"/>
    <w:multiLevelType w:val="hybridMultilevel"/>
    <w:tmpl w:val="ABB60B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7EC07CC"/>
    <w:multiLevelType w:val="hybridMultilevel"/>
    <w:tmpl w:val="98E62B6E"/>
    <w:lvl w:ilvl="0" w:tplc="368038D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730686"/>
    <w:multiLevelType w:val="multilevel"/>
    <w:tmpl w:val="E710F1EA"/>
    <w:lvl w:ilvl="0">
      <w:start w:val="1"/>
      <w:numFmt w:val="decimal"/>
      <w:lvlText w:val="%1"/>
      <w:lvlJc w:val="left"/>
      <w:pPr>
        <w:ind w:left="425" w:hanging="425"/>
      </w:pPr>
      <w:rPr>
        <w:rFonts w:hint="default"/>
        <w:b/>
        <w:bCs/>
        <w:sz w:val="24"/>
        <w:szCs w:val="24"/>
      </w:rPr>
    </w:lvl>
    <w:lvl w:ilvl="1">
      <w:start w:val="1"/>
      <w:numFmt w:val="decimal"/>
      <w:lvlText w:val="%1.%2"/>
      <w:lvlJc w:val="left"/>
      <w:pPr>
        <w:ind w:left="992" w:hanging="567"/>
      </w:pPr>
      <w:rPr>
        <w:rFonts w:hint="default"/>
        <w:i w:val="0"/>
        <w:iCs w:val="0"/>
      </w:rPr>
    </w:lvl>
    <w:lvl w:ilvl="2">
      <w:start w:val="1"/>
      <w:numFmt w:val="decimal"/>
      <w:lvlText w:val="%1.%2.%3"/>
      <w:lvlJc w:val="left"/>
      <w:pPr>
        <w:ind w:left="1418" w:hanging="567"/>
      </w:pPr>
      <w:rPr>
        <w:rFonts w:hint="default"/>
        <w:i w:val="0"/>
        <w:iCs w:val="0"/>
        <w:sz w:val="24"/>
        <w:szCs w:val="24"/>
      </w:rPr>
    </w:lvl>
    <w:lvl w:ilvl="3">
      <w:start w:val="1"/>
      <w:numFmt w:val="decimal"/>
      <w:lvlText w:val="%1.%2.%3.%4"/>
      <w:lvlJc w:val="left"/>
      <w:pPr>
        <w:ind w:left="1984" w:hanging="708"/>
      </w:pPr>
      <w:rPr>
        <w:rFonts w:hint="default"/>
        <w:sz w:val="20"/>
      </w:rPr>
    </w:lvl>
    <w:lvl w:ilvl="4">
      <w:start w:val="1"/>
      <w:numFmt w:val="decimal"/>
      <w:lvlText w:val="%1.%2.%3.%4.%5"/>
      <w:lvlJc w:val="left"/>
      <w:pPr>
        <w:ind w:left="2551" w:hanging="850"/>
      </w:pPr>
      <w:rPr>
        <w:rFonts w:hint="default"/>
        <w:sz w:val="20"/>
      </w:rPr>
    </w:lvl>
    <w:lvl w:ilvl="5">
      <w:start w:val="1"/>
      <w:numFmt w:val="decimal"/>
      <w:lvlText w:val="%1.%2.%3.%4.%5.%6"/>
      <w:lvlJc w:val="left"/>
      <w:pPr>
        <w:ind w:left="3260" w:hanging="1134"/>
      </w:pPr>
      <w:rPr>
        <w:rFonts w:hint="default"/>
        <w:sz w:val="20"/>
      </w:rPr>
    </w:lvl>
    <w:lvl w:ilvl="6">
      <w:start w:val="1"/>
      <w:numFmt w:val="decimal"/>
      <w:lvlText w:val="%1.%2.%3.%4.%5.%6.%7"/>
      <w:lvlJc w:val="left"/>
      <w:pPr>
        <w:ind w:left="3827" w:hanging="1276"/>
      </w:pPr>
      <w:rPr>
        <w:rFonts w:hint="default"/>
        <w:sz w:val="20"/>
      </w:rPr>
    </w:lvl>
    <w:lvl w:ilvl="7">
      <w:start w:val="1"/>
      <w:numFmt w:val="decimal"/>
      <w:lvlText w:val="%1.%2.%3.%4.%5.%6.%7.%8"/>
      <w:lvlJc w:val="left"/>
      <w:pPr>
        <w:ind w:left="4394" w:hanging="1418"/>
      </w:pPr>
      <w:rPr>
        <w:rFonts w:hint="default"/>
        <w:sz w:val="20"/>
      </w:rPr>
    </w:lvl>
    <w:lvl w:ilvl="8">
      <w:start w:val="1"/>
      <w:numFmt w:val="decimal"/>
      <w:lvlText w:val="%1.%2.%3.%4.%5.%6.%7.%8.%9"/>
      <w:lvlJc w:val="left"/>
      <w:pPr>
        <w:ind w:left="5102" w:hanging="1700"/>
      </w:pPr>
      <w:rPr>
        <w:rFonts w:hint="default"/>
        <w:sz w:val="20"/>
      </w:rPr>
    </w:lvl>
  </w:abstractNum>
  <w:abstractNum w:abstractNumId="8" w15:restartNumberingAfterBreak="0">
    <w:nsid w:val="0AB27351"/>
    <w:multiLevelType w:val="hybridMultilevel"/>
    <w:tmpl w:val="9992F1C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EE0213"/>
    <w:multiLevelType w:val="hybridMultilevel"/>
    <w:tmpl w:val="9ECEEA70"/>
    <w:lvl w:ilvl="0" w:tplc="DA20854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C361420"/>
    <w:multiLevelType w:val="multilevel"/>
    <w:tmpl w:val="9918DB6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E00578B"/>
    <w:multiLevelType w:val="hybridMultilevel"/>
    <w:tmpl w:val="691CEF9E"/>
    <w:lvl w:ilvl="0" w:tplc="DA82297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0EB5608D"/>
    <w:multiLevelType w:val="hybridMultilevel"/>
    <w:tmpl w:val="951493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C2EBB"/>
    <w:multiLevelType w:val="hybridMultilevel"/>
    <w:tmpl w:val="C2F81B88"/>
    <w:lvl w:ilvl="0" w:tplc="A3406EFE">
      <w:start w:val="4"/>
      <w:numFmt w:val="bullet"/>
      <w:lvlText w:val="-"/>
      <w:lvlJc w:val="left"/>
      <w:pPr>
        <w:tabs>
          <w:tab w:val="num" w:pos="644"/>
        </w:tabs>
        <w:ind w:left="644" w:hanging="360"/>
      </w:pPr>
      <w:rPr>
        <w:rFonts w:ascii="Times New Roman" w:eastAsia="Batang" w:hAnsi="Times New Roman" w:cs="Times New Roman"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15" w15:restartNumberingAfterBreak="0">
    <w:nsid w:val="12421E03"/>
    <w:multiLevelType w:val="hybridMultilevel"/>
    <w:tmpl w:val="245C5D84"/>
    <w:lvl w:ilvl="0" w:tplc="0A5CC214">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9E3CF6"/>
    <w:multiLevelType w:val="multilevel"/>
    <w:tmpl w:val="C80CEB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F55256"/>
    <w:multiLevelType w:val="multilevel"/>
    <w:tmpl w:val="02FAB0E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3" w15:restartNumberingAfterBreak="0">
    <w:nsid w:val="227C321C"/>
    <w:multiLevelType w:val="hybridMultilevel"/>
    <w:tmpl w:val="1F488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F4570C"/>
    <w:multiLevelType w:val="hybridMultilevel"/>
    <w:tmpl w:val="2C68D76A"/>
    <w:lvl w:ilvl="0" w:tplc="0A5CC214">
      <w:numFmt w:val="bullet"/>
      <w:lvlText w:val="-"/>
      <w:lvlJc w:val="left"/>
      <w:pPr>
        <w:ind w:left="1080" w:hanging="360"/>
      </w:pPr>
      <w:rPr>
        <w:rFonts w:ascii="Century Gothic" w:eastAsia="Times New Roman" w:hAnsi="Century Gothic"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260C5695"/>
    <w:multiLevelType w:val="hybridMultilevel"/>
    <w:tmpl w:val="B9BCECE6"/>
    <w:lvl w:ilvl="0" w:tplc="0809000F">
      <w:start w:val="1"/>
      <w:numFmt w:val="decimal"/>
      <w:lvlText w:val="%1."/>
      <w:lvlJc w:val="left"/>
      <w:pPr>
        <w:ind w:left="108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AF2E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15:restartNumberingAfterBreak="0">
    <w:nsid w:val="2CE625F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2CE63F99"/>
    <w:multiLevelType w:val="multilevel"/>
    <w:tmpl w:val="67742C8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2" w15:restartNumberingAfterBreak="0">
    <w:nsid w:val="315F4579"/>
    <w:multiLevelType w:val="hybridMultilevel"/>
    <w:tmpl w:val="F620D570"/>
    <w:lvl w:ilvl="0" w:tplc="FFFFFFFF">
      <w:start w:val="1"/>
      <w:numFmt w:val="lowerLetter"/>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317E642E"/>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34" w15:restartNumberingAfterBreak="0">
    <w:nsid w:val="325767C9"/>
    <w:multiLevelType w:val="hybridMultilevel"/>
    <w:tmpl w:val="01989F0A"/>
    <w:lvl w:ilvl="0" w:tplc="FFD4EDB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420" w:hanging="36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33E93340"/>
    <w:multiLevelType w:val="hybridMultilevel"/>
    <w:tmpl w:val="94D2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AF63DCF"/>
    <w:multiLevelType w:val="multilevel"/>
    <w:tmpl w:val="10C8492A"/>
    <w:lvl w:ilvl="0">
      <w:start w:val="1"/>
      <w:numFmt w:val="decimal"/>
      <w:pStyle w:val="Header1"/>
      <w:lvlText w:val="%1."/>
      <w:lvlJc w:val="left"/>
      <w:pPr>
        <w:ind w:left="360" w:hanging="360"/>
      </w:pPr>
      <w:rPr>
        <w:rFonts w:hint="default"/>
        <w:b/>
        <w:bCs/>
        <w:sz w:val="24"/>
        <w:szCs w:val="24"/>
      </w:rPr>
    </w:lvl>
    <w:lvl w:ilvl="1">
      <w:start w:val="1"/>
      <w:numFmt w:val="decimal"/>
      <w:pStyle w:val="Header2"/>
      <w:lvlText w:val="%1.%2."/>
      <w:lvlJc w:val="left"/>
      <w:pPr>
        <w:ind w:left="792" w:hanging="432"/>
      </w:pPr>
      <w:rPr>
        <w:rFonts w:hint="default"/>
        <w:i w:val="0"/>
        <w:iCs w:val="0"/>
      </w:rPr>
    </w:lvl>
    <w:lvl w:ilvl="2">
      <w:start w:val="1"/>
      <w:numFmt w:val="decimal"/>
      <w:lvlText w:val="%1.%2.%3."/>
      <w:lvlJc w:val="left"/>
      <w:pPr>
        <w:ind w:left="1224" w:hanging="504"/>
      </w:pPr>
      <w:rPr>
        <w:rFonts w:hint="default"/>
        <w:i w:val="0"/>
        <w:iCs w:val="0"/>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42" w15:restartNumberingAfterBreak="0">
    <w:nsid w:val="3C1A01D0"/>
    <w:multiLevelType w:val="hybridMultilevel"/>
    <w:tmpl w:val="6B446D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FE3AEA"/>
    <w:multiLevelType w:val="hybridMultilevel"/>
    <w:tmpl w:val="F4EEE128"/>
    <w:lvl w:ilvl="0" w:tplc="EE361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8496DC7"/>
    <w:multiLevelType w:val="hybridMultilevel"/>
    <w:tmpl w:val="A7E8085A"/>
    <w:lvl w:ilvl="0" w:tplc="42AE59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BEC62BE"/>
    <w:multiLevelType w:val="hybridMultilevel"/>
    <w:tmpl w:val="79E0E5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04090005">
      <w:start w:val="1"/>
      <w:numFmt w:val="bullet"/>
      <w:lvlText w:val=""/>
      <w:lvlJc w:val="left"/>
      <w:pPr>
        <w:tabs>
          <w:tab w:val="num" w:pos="1200"/>
        </w:tabs>
        <w:ind w:left="1200" w:hanging="400"/>
      </w:pPr>
      <w:rPr>
        <w:rFonts w:ascii="Wingdings" w:hAnsi="Wingdings" w:hint="default"/>
      </w:rPr>
    </w:lvl>
    <w:lvl w:ilvl="3" w:tplc="04090001">
      <w:start w:val="1"/>
      <w:numFmt w:val="bullet"/>
      <w:lvlText w:val=""/>
      <w:lvlJc w:val="left"/>
      <w:pPr>
        <w:tabs>
          <w:tab w:val="num" w:pos="1600"/>
        </w:tabs>
        <w:ind w:left="1600" w:hanging="400"/>
      </w:pPr>
      <w:rPr>
        <w:rFonts w:ascii="Wingdings" w:hAnsi="Wingdings" w:hint="default"/>
      </w:rPr>
    </w:lvl>
    <w:lvl w:ilvl="4" w:tplc="04090003">
      <w:start w:val="1"/>
      <w:numFmt w:val="bullet"/>
      <w:lvlText w:val=""/>
      <w:lvlJc w:val="left"/>
      <w:pPr>
        <w:tabs>
          <w:tab w:val="num" w:pos="2000"/>
        </w:tabs>
        <w:ind w:left="2000" w:hanging="400"/>
      </w:pPr>
      <w:rPr>
        <w:rFonts w:ascii="Wingdings" w:hAnsi="Wingdings" w:hint="default"/>
      </w:rPr>
    </w:lvl>
    <w:lvl w:ilvl="5" w:tplc="04090005">
      <w:start w:val="1"/>
      <w:numFmt w:val="bullet"/>
      <w:lvlText w:val=""/>
      <w:lvlJc w:val="left"/>
      <w:pPr>
        <w:tabs>
          <w:tab w:val="num" w:pos="2400"/>
        </w:tabs>
        <w:ind w:left="2400" w:hanging="400"/>
      </w:pPr>
      <w:rPr>
        <w:rFonts w:ascii="Wingdings" w:hAnsi="Wingdings" w:hint="default"/>
      </w:rPr>
    </w:lvl>
    <w:lvl w:ilvl="6" w:tplc="04090001">
      <w:start w:val="1"/>
      <w:numFmt w:val="bullet"/>
      <w:lvlText w:val=""/>
      <w:lvlJc w:val="left"/>
      <w:pPr>
        <w:tabs>
          <w:tab w:val="num" w:pos="2800"/>
        </w:tabs>
        <w:ind w:left="2800" w:hanging="400"/>
      </w:pPr>
      <w:rPr>
        <w:rFonts w:ascii="Wingdings" w:hAnsi="Wingdings" w:hint="default"/>
      </w:rPr>
    </w:lvl>
    <w:lvl w:ilvl="7" w:tplc="04090003">
      <w:start w:val="1"/>
      <w:numFmt w:val="bullet"/>
      <w:lvlText w:val=""/>
      <w:lvlJc w:val="left"/>
      <w:pPr>
        <w:tabs>
          <w:tab w:val="num" w:pos="3200"/>
        </w:tabs>
        <w:ind w:left="3200" w:hanging="400"/>
      </w:pPr>
      <w:rPr>
        <w:rFonts w:ascii="Wingdings" w:hAnsi="Wingdings" w:hint="default"/>
      </w:rPr>
    </w:lvl>
    <w:lvl w:ilvl="8" w:tplc="04090005">
      <w:start w:val="1"/>
      <w:numFmt w:val="bullet"/>
      <w:lvlText w:val=""/>
      <w:lvlJc w:val="left"/>
      <w:pPr>
        <w:tabs>
          <w:tab w:val="num" w:pos="3600"/>
        </w:tabs>
        <w:ind w:left="3600" w:hanging="400"/>
      </w:pPr>
      <w:rPr>
        <w:rFonts w:ascii="Wingdings" w:hAnsi="Wingdings" w:hint="default"/>
      </w:rPr>
    </w:lvl>
  </w:abstractNum>
  <w:abstractNum w:abstractNumId="47" w15:restartNumberingAfterBreak="0">
    <w:nsid w:val="4D2D09C9"/>
    <w:multiLevelType w:val="hybridMultilevel"/>
    <w:tmpl w:val="59A8F0A0"/>
    <w:lvl w:ilvl="0" w:tplc="F1EED05E">
      <w:start w:val="1"/>
      <w:numFmt w:val="bullet"/>
      <w:lvlText w:val=""/>
      <w:lvlJc w:val="left"/>
      <w:pPr>
        <w:ind w:left="720" w:hanging="360"/>
      </w:pPr>
      <w:rPr>
        <w:rFonts w:ascii="Wingdings" w:hAnsi="Wingdings" w:hint="default"/>
        <w:sz w:val="24"/>
        <w:szCs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4F0B15D2"/>
    <w:multiLevelType w:val="multilevel"/>
    <w:tmpl w:val="A0FED10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31358D8"/>
    <w:multiLevelType w:val="hybridMultilevel"/>
    <w:tmpl w:val="DEAC1DFA"/>
    <w:lvl w:ilvl="0" w:tplc="2C201194">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F9320F"/>
    <w:multiLevelType w:val="hybridMultilevel"/>
    <w:tmpl w:val="2616A1FC"/>
    <w:lvl w:ilvl="0" w:tplc="08AC24F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7556EC"/>
    <w:multiLevelType w:val="multilevel"/>
    <w:tmpl w:val="E6807FCE"/>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5ABA676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3" w15:restartNumberingAfterBreak="0">
    <w:nsid w:val="5CD34579"/>
    <w:multiLevelType w:val="multilevel"/>
    <w:tmpl w:val="27544E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5FFA44E0"/>
    <w:multiLevelType w:val="hybridMultilevel"/>
    <w:tmpl w:val="A62EE726"/>
    <w:lvl w:ilvl="0" w:tplc="04090001">
      <w:start w:val="1"/>
      <w:numFmt w:val="bullet"/>
      <w:lvlText w:val=""/>
      <w:lvlJc w:val="left"/>
      <w:pPr>
        <w:ind w:left="2128" w:hanging="720"/>
      </w:pPr>
      <w:rPr>
        <w:rFonts w:ascii="Wingdings" w:hAnsi="Wingdings" w:hint="default"/>
      </w:rPr>
    </w:lvl>
    <w:lvl w:ilvl="1" w:tplc="08090019" w:tentative="1">
      <w:start w:val="1"/>
      <w:numFmt w:val="lowerLetter"/>
      <w:lvlText w:val="%2."/>
      <w:lvlJc w:val="left"/>
      <w:pPr>
        <w:ind w:left="2488" w:hanging="360"/>
      </w:pPr>
    </w:lvl>
    <w:lvl w:ilvl="2" w:tplc="0809001B" w:tentative="1">
      <w:start w:val="1"/>
      <w:numFmt w:val="lowerRoman"/>
      <w:lvlText w:val="%3."/>
      <w:lvlJc w:val="right"/>
      <w:pPr>
        <w:ind w:left="3208" w:hanging="180"/>
      </w:pPr>
    </w:lvl>
    <w:lvl w:ilvl="3" w:tplc="0809000F" w:tentative="1">
      <w:start w:val="1"/>
      <w:numFmt w:val="decimal"/>
      <w:lvlText w:val="%4."/>
      <w:lvlJc w:val="left"/>
      <w:pPr>
        <w:ind w:left="3928" w:hanging="360"/>
      </w:pPr>
    </w:lvl>
    <w:lvl w:ilvl="4" w:tplc="08090019" w:tentative="1">
      <w:start w:val="1"/>
      <w:numFmt w:val="lowerLetter"/>
      <w:lvlText w:val="%5."/>
      <w:lvlJc w:val="left"/>
      <w:pPr>
        <w:ind w:left="4648" w:hanging="360"/>
      </w:pPr>
    </w:lvl>
    <w:lvl w:ilvl="5" w:tplc="0809001B" w:tentative="1">
      <w:start w:val="1"/>
      <w:numFmt w:val="lowerRoman"/>
      <w:lvlText w:val="%6."/>
      <w:lvlJc w:val="right"/>
      <w:pPr>
        <w:ind w:left="5368" w:hanging="180"/>
      </w:pPr>
    </w:lvl>
    <w:lvl w:ilvl="6" w:tplc="0809000F" w:tentative="1">
      <w:start w:val="1"/>
      <w:numFmt w:val="decimal"/>
      <w:lvlText w:val="%7."/>
      <w:lvlJc w:val="left"/>
      <w:pPr>
        <w:ind w:left="6088" w:hanging="360"/>
      </w:pPr>
    </w:lvl>
    <w:lvl w:ilvl="7" w:tplc="08090019" w:tentative="1">
      <w:start w:val="1"/>
      <w:numFmt w:val="lowerLetter"/>
      <w:lvlText w:val="%8."/>
      <w:lvlJc w:val="left"/>
      <w:pPr>
        <w:ind w:left="6808" w:hanging="360"/>
      </w:pPr>
    </w:lvl>
    <w:lvl w:ilvl="8" w:tplc="0809001B" w:tentative="1">
      <w:start w:val="1"/>
      <w:numFmt w:val="lowerRoman"/>
      <w:lvlText w:val="%9."/>
      <w:lvlJc w:val="right"/>
      <w:pPr>
        <w:ind w:left="7528" w:hanging="180"/>
      </w:pPr>
    </w:lvl>
  </w:abstractNum>
  <w:abstractNum w:abstractNumId="55" w15:restartNumberingAfterBreak="0">
    <w:nsid w:val="613879B2"/>
    <w:multiLevelType w:val="hybridMultilevel"/>
    <w:tmpl w:val="05A2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C93A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55B1633"/>
    <w:multiLevelType w:val="hybridMultilevel"/>
    <w:tmpl w:val="31562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5FC3589"/>
    <w:multiLevelType w:val="hybridMultilevel"/>
    <w:tmpl w:val="02BAD2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74E5CE0"/>
    <w:multiLevelType w:val="hybridMultilevel"/>
    <w:tmpl w:val="156AED68"/>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0" w15:restartNumberingAfterBreak="0">
    <w:nsid w:val="68C46EF1"/>
    <w:multiLevelType w:val="hybridMultilevel"/>
    <w:tmpl w:val="C786D5CE"/>
    <w:lvl w:ilvl="0" w:tplc="08090003">
      <w:start w:val="1"/>
      <w:numFmt w:val="bullet"/>
      <w:lvlText w:val="o"/>
      <w:lvlJc w:val="left"/>
      <w:pPr>
        <w:ind w:left="2926" w:hanging="360"/>
      </w:pPr>
      <w:rPr>
        <w:rFonts w:ascii="Courier New" w:hAnsi="Courier New" w:cs="Courier New" w:hint="default"/>
      </w:rPr>
    </w:lvl>
    <w:lvl w:ilvl="1" w:tplc="08090003">
      <w:start w:val="1"/>
      <w:numFmt w:val="bullet"/>
      <w:lvlText w:val="o"/>
      <w:lvlJc w:val="left"/>
      <w:pPr>
        <w:ind w:left="3646" w:hanging="360"/>
      </w:pPr>
      <w:rPr>
        <w:rFonts w:ascii="Courier New" w:hAnsi="Courier New" w:cs="Courier New" w:hint="default"/>
      </w:rPr>
    </w:lvl>
    <w:lvl w:ilvl="2" w:tplc="08090005" w:tentative="1">
      <w:start w:val="1"/>
      <w:numFmt w:val="bullet"/>
      <w:lvlText w:val=""/>
      <w:lvlJc w:val="left"/>
      <w:pPr>
        <w:ind w:left="4366" w:hanging="360"/>
      </w:pPr>
      <w:rPr>
        <w:rFonts w:ascii="Wingdings" w:hAnsi="Wingdings" w:hint="default"/>
      </w:rPr>
    </w:lvl>
    <w:lvl w:ilvl="3" w:tplc="08090001" w:tentative="1">
      <w:start w:val="1"/>
      <w:numFmt w:val="bullet"/>
      <w:lvlText w:val=""/>
      <w:lvlJc w:val="left"/>
      <w:pPr>
        <w:ind w:left="5086" w:hanging="360"/>
      </w:pPr>
      <w:rPr>
        <w:rFonts w:ascii="Symbol" w:hAnsi="Symbol" w:hint="default"/>
      </w:rPr>
    </w:lvl>
    <w:lvl w:ilvl="4" w:tplc="08090003" w:tentative="1">
      <w:start w:val="1"/>
      <w:numFmt w:val="bullet"/>
      <w:lvlText w:val="o"/>
      <w:lvlJc w:val="left"/>
      <w:pPr>
        <w:ind w:left="5806" w:hanging="360"/>
      </w:pPr>
      <w:rPr>
        <w:rFonts w:ascii="Courier New" w:hAnsi="Courier New" w:cs="Courier New" w:hint="default"/>
      </w:rPr>
    </w:lvl>
    <w:lvl w:ilvl="5" w:tplc="08090005" w:tentative="1">
      <w:start w:val="1"/>
      <w:numFmt w:val="bullet"/>
      <w:lvlText w:val=""/>
      <w:lvlJc w:val="left"/>
      <w:pPr>
        <w:ind w:left="6526" w:hanging="360"/>
      </w:pPr>
      <w:rPr>
        <w:rFonts w:ascii="Wingdings" w:hAnsi="Wingdings" w:hint="default"/>
      </w:rPr>
    </w:lvl>
    <w:lvl w:ilvl="6" w:tplc="08090001" w:tentative="1">
      <w:start w:val="1"/>
      <w:numFmt w:val="bullet"/>
      <w:lvlText w:val=""/>
      <w:lvlJc w:val="left"/>
      <w:pPr>
        <w:ind w:left="7246" w:hanging="360"/>
      </w:pPr>
      <w:rPr>
        <w:rFonts w:ascii="Symbol" w:hAnsi="Symbol" w:hint="default"/>
      </w:rPr>
    </w:lvl>
    <w:lvl w:ilvl="7" w:tplc="08090003" w:tentative="1">
      <w:start w:val="1"/>
      <w:numFmt w:val="bullet"/>
      <w:lvlText w:val="o"/>
      <w:lvlJc w:val="left"/>
      <w:pPr>
        <w:ind w:left="7966" w:hanging="360"/>
      </w:pPr>
      <w:rPr>
        <w:rFonts w:ascii="Courier New" w:hAnsi="Courier New" w:cs="Courier New" w:hint="default"/>
      </w:rPr>
    </w:lvl>
    <w:lvl w:ilvl="8" w:tplc="08090005" w:tentative="1">
      <w:start w:val="1"/>
      <w:numFmt w:val="bullet"/>
      <w:lvlText w:val=""/>
      <w:lvlJc w:val="left"/>
      <w:pPr>
        <w:ind w:left="8686" w:hanging="360"/>
      </w:pPr>
      <w:rPr>
        <w:rFonts w:ascii="Wingdings" w:hAnsi="Wingdings" w:hint="default"/>
      </w:rPr>
    </w:lvl>
  </w:abstractNum>
  <w:abstractNum w:abstractNumId="61" w15:restartNumberingAfterBreak="0">
    <w:nsid w:val="68EB3C37"/>
    <w:multiLevelType w:val="hybridMultilevel"/>
    <w:tmpl w:val="7006149A"/>
    <w:lvl w:ilvl="0" w:tplc="5F1AE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E2E21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4" w15:restartNumberingAfterBreak="0">
    <w:nsid w:val="73303C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5" w15:restartNumberingAfterBreak="0">
    <w:nsid w:val="74552BB6"/>
    <w:multiLevelType w:val="multilevel"/>
    <w:tmpl w:val="C7FEF30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745B0CB3"/>
    <w:multiLevelType w:val="hybridMultilevel"/>
    <w:tmpl w:val="3E9C3328"/>
    <w:lvl w:ilvl="0" w:tplc="086ED6E8">
      <w:numFmt w:val="bullet"/>
      <w:lvlText w:val=""/>
      <w:lvlJc w:val="left"/>
      <w:pPr>
        <w:ind w:left="720" w:hanging="360"/>
      </w:pPr>
      <w:rPr>
        <w:rFonts w:ascii="Symbol" w:eastAsia="BatangChe"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213169"/>
    <w:multiLevelType w:val="multilevel"/>
    <w:tmpl w:val="08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8" w15:restartNumberingAfterBreak="0">
    <w:nsid w:val="754E79F6"/>
    <w:multiLevelType w:val="multilevel"/>
    <w:tmpl w:val="41C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9F0682"/>
    <w:multiLevelType w:val="hybridMultilevel"/>
    <w:tmpl w:val="83446C74"/>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70"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72" w15:restartNumberingAfterBreak="0">
    <w:nsid w:val="7A5B4EB0"/>
    <w:multiLevelType w:val="multilevel"/>
    <w:tmpl w:val="8D1E552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pStyle w:val="Header3"/>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A671FDE"/>
    <w:multiLevelType w:val="hybridMultilevel"/>
    <w:tmpl w:val="54F24CE6"/>
    <w:lvl w:ilvl="0" w:tplc="04090001">
      <w:start w:val="1"/>
      <w:numFmt w:val="bullet"/>
      <w:lvlText w:val=""/>
      <w:lvlJc w:val="left"/>
      <w:pPr>
        <w:ind w:left="1440" w:hanging="720"/>
      </w:pPr>
      <w:rPr>
        <w:rFonts w:ascii="Wingdings" w:hAnsi="Wingdings" w:hint="default"/>
        <w:b w:val="0"/>
        <w:bCs w:val="0"/>
      </w:rPr>
    </w:lvl>
    <w:lvl w:ilvl="1" w:tplc="04090017" w:tentative="1">
      <w:start w:val="1"/>
      <w:numFmt w:val="aiueoFullWidth"/>
      <w:lvlText w:val="(%2)"/>
      <w:lvlJc w:val="left"/>
      <w:pPr>
        <w:ind w:left="152" w:hanging="420"/>
      </w:pPr>
    </w:lvl>
    <w:lvl w:ilvl="2" w:tplc="04090011" w:tentative="1">
      <w:start w:val="1"/>
      <w:numFmt w:val="decimalEnclosedCircle"/>
      <w:lvlText w:val="%3"/>
      <w:lvlJc w:val="left"/>
      <w:pPr>
        <w:ind w:left="572" w:hanging="420"/>
      </w:pPr>
    </w:lvl>
    <w:lvl w:ilvl="3" w:tplc="0409000F" w:tentative="1">
      <w:start w:val="1"/>
      <w:numFmt w:val="decimal"/>
      <w:lvlText w:val="%4."/>
      <w:lvlJc w:val="left"/>
      <w:pPr>
        <w:ind w:left="992" w:hanging="420"/>
      </w:pPr>
    </w:lvl>
    <w:lvl w:ilvl="4" w:tplc="04090017" w:tentative="1">
      <w:start w:val="1"/>
      <w:numFmt w:val="aiueoFullWidth"/>
      <w:lvlText w:val="(%5)"/>
      <w:lvlJc w:val="left"/>
      <w:pPr>
        <w:ind w:left="1412" w:hanging="420"/>
      </w:pPr>
    </w:lvl>
    <w:lvl w:ilvl="5" w:tplc="04090011" w:tentative="1">
      <w:start w:val="1"/>
      <w:numFmt w:val="decimalEnclosedCircle"/>
      <w:lvlText w:val="%6"/>
      <w:lvlJc w:val="left"/>
      <w:pPr>
        <w:ind w:left="1832" w:hanging="420"/>
      </w:pPr>
    </w:lvl>
    <w:lvl w:ilvl="6" w:tplc="0409000F" w:tentative="1">
      <w:start w:val="1"/>
      <w:numFmt w:val="decimal"/>
      <w:lvlText w:val="%7."/>
      <w:lvlJc w:val="left"/>
      <w:pPr>
        <w:ind w:left="2252" w:hanging="420"/>
      </w:pPr>
    </w:lvl>
    <w:lvl w:ilvl="7" w:tplc="04090017" w:tentative="1">
      <w:start w:val="1"/>
      <w:numFmt w:val="aiueoFullWidth"/>
      <w:lvlText w:val="(%8)"/>
      <w:lvlJc w:val="left"/>
      <w:pPr>
        <w:ind w:left="2672" w:hanging="420"/>
      </w:pPr>
    </w:lvl>
    <w:lvl w:ilvl="8" w:tplc="04090011" w:tentative="1">
      <w:start w:val="1"/>
      <w:numFmt w:val="decimalEnclosedCircle"/>
      <w:lvlText w:val="%9"/>
      <w:lvlJc w:val="left"/>
      <w:pPr>
        <w:ind w:left="3092" w:hanging="420"/>
      </w:pPr>
    </w:lvl>
  </w:abstractNum>
  <w:abstractNum w:abstractNumId="74" w15:restartNumberingAfterBreak="0">
    <w:nsid w:val="7ACD57C5"/>
    <w:multiLevelType w:val="hybridMultilevel"/>
    <w:tmpl w:val="D0D29A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C7B49E4"/>
    <w:multiLevelType w:val="multilevel"/>
    <w:tmpl w:val="F78079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E956A61"/>
    <w:multiLevelType w:val="hybridMultilevel"/>
    <w:tmpl w:val="F620D570"/>
    <w:lvl w:ilvl="0" w:tplc="B8FC0F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F0776E4"/>
    <w:multiLevelType w:val="multilevel"/>
    <w:tmpl w:val="D748825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F4958ED"/>
    <w:multiLevelType w:val="hybridMultilevel"/>
    <w:tmpl w:val="ABB60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541340">
    <w:abstractNumId w:val="24"/>
  </w:num>
  <w:num w:numId="2" w16cid:durableId="972255280">
    <w:abstractNumId w:val="54"/>
  </w:num>
  <w:num w:numId="3" w16cid:durableId="996148751">
    <w:abstractNumId w:val="60"/>
  </w:num>
  <w:num w:numId="4" w16cid:durableId="1065641822">
    <w:abstractNumId w:val="41"/>
  </w:num>
  <w:num w:numId="5" w16cid:durableId="1955402248">
    <w:abstractNumId w:val="14"/>
  </w:num>
  <w:num w:numId="6" w16cid:durableId="1550604739">
    <w:abstractNumId w:val="10"/>
  </w:num>
  <w:num w:numId="7" w16cid:durableId="1869416126">
    <w:abstractNumId w:val="49"/>
  </w:num>
  <w:num w:numId="8" w16cid:durableId="1680616262">
    <w:abstractNumId w:val="66"/>
  </w:num>
  <w:num w:numId="9" w16cid:durableId="1716393058">
    <w:abstractNumId w:val="0"/>
  </w:num>
  <w:num w:numId="10" w16cid:durableId="1156261923">
    <w:abstractNumId w:val="67"/>
  </w:num>
  <w:num w:numId="11" w16cid:durableId="734593440">
    <w:abstractNumId w:val="9"/>
  </w:num>
  <w:num w:numId="12" w16cid:durableId="369230950">
    <w:abstractNumId w:val="65"/>
  </w:num>
  <w:num w:numId="13" w16cid:durableId="2081053899">
    <w:abstractNumId w:val="17"/>
  </w:num>
  <w:num w:numId="14" w16cid:durableId="1361006518">
    <w:abstractNumId w:val="76"/>
  </w:num>
  <w:num w:numId="15" w16cid:durableId="361637708">
    <w:abstractNumId w:val="30"/>
  </w:num>
  <w:num w:numId="16" w16cid:durableId="1364013151">
    <w:abstractNumId w:val="26"/>
  </w:num>
  <w:num w:numId="17" w16cid:durableId="2064480915">
    <w:abstractNumId w:val="11"/>
  </w:num>
  <w:num w:numId="18" w16cid:durableId="791752783">
    <w:abstractNumId w:val="32"/>
  </w:num>
  <w:num w:numId="19" w16cid:durableId="206569559">
    <w:abstractNumId w:val="4"/>
  </w:num>
  <w:num w:numId="20" w16cid:durableId="695154943">
    <w:abstractNumId w:val="1"/>
  </w:num>
  <w:num w:numId="21" w16cid:durableId="321129223">
    <w:abstractNumId w:val="48"/>
  </w:num>
  <w:num w:numId="22" w16cid:durableId="2139297821">
    <w:abstractNumId w:val="75"/>
  </w:num>
  <w:num w:numId="23" w16cid:durableId="416825816">
    <w:abstractNumId w:val="16"/>
  </w:num>
  <w:num w:numId="24" w16cid:durableId="1413890406">
    <w:abstractNumId w:val="72"/>
  </w:num>
  <w:num w:numId="25" w16cid:durableId="426196086">
    <w:abstractNumId w:val="61"/>
  </w:num>
  <w:num w:numId="26" w16cid:durableId="1008212802">
    <w:abstractNumId w:val="77"/>
  </w:num>
  <w:num w:numId="27" w16cid:durableId="192571571">
    <w:abstractNumId w:val="44"/>
  </w:num>
  <w:num w:numId="28" w16cid:durableId="489978936">
    <w:abstractNumId w:val="45"/>
  </w:num>
  <w:num w:numId="29" w16cid:durableId="807476265">
    <w:abstractNumId w:val="38"/>
  </w:num>
  <w:num w:numId="30" w16cid:durableId="1227687888">
    <w:abstractNumId w:val="25"/>
  </w:num>
  <w:num w:numId="31" w16cid:durableId="1732652008">
    <w:abstractNumId w:val="22"/>
  </w:num>
  <w:num w:numId="32" w16cid:durableId="99565234">
    <w:abstractNumId w:val="63"/>
  </w:num>
  <w:num w:numId="33" w16cid:durableId="1438213363">
    <w:abstractNumId w:val="31"/>
  </w:num>
  <w:num w:numId="34" w16cid:durableId="2095206235">
    <w:abstractNumId w:val="39"/>
  </w:num>
  <w:num w:numId="35" w16cid:durableId="861936209">
    <w:abstractNumId w:val="21"/>
  </w:num>
  <w:num w:numId="36" w16cid:durableId="337780963">
    <w:abstractNumId w:val="12"/>
  </w:num>
  <w:num w:numId="37" w16cid:durableId="1463157737">
    <w:abstractNumId w:val="71"/>
  </w:num>
  <w:num w:numId="38" w16cid:durableId="603418389">
    <w:abstractNumId w:val="2"/>
  </w:num>
  <w:num w:numId="39" w16cid:durableId="54552450">
    <w:abstractNumId w:val="70"/>
  </w:num>
  <w:num w:numId="40" w16cid:durableId="1351680630">
    <w:abstractNumId w:val="36"/>
  </w:num>
  <w:num w:numId="41" w16cid:durableId="673991670">
    <w:abstractNumId w:val="40"/>
  </w:num>
  <w:num w:numId="42" w16cid:durableId="888414613">
    <w:abstractNumId w:val="27"/>
  </w:num>
  <w:num w:numId="43" w16cid:durableId="1139146865">
    <w:abstractNumId w:val="19"/>
  </w:num>
  <w:num w:numId="44" w16cid:durableId="2003464035">
    <w:abstractNumId w:val="18"/>
  </w:num>
  <w:num w:numId="45" w16cid:durableId="1313631409">
    <w:abstractNumId w:val="20"/>
  </w:num>
  <w:num w:numId="46" w16cid:durableId="1054933643">
    <w:abstractNumId w:val="37"/>
  </w:num>
  <w:num w:numId="47" w16cid:durableId="1074351214">
    <w:abstractNumId w:val="43"/>
  </w:num>
  <w:num w:numId="48" w16cid:durableId="1835337677">
    <w:abstractNumId w:val="74"/>
  </w:num>
  <w:num w:numId="49" w16cid:durableId="367418059">
    <w:abstractNumId w:val="23"/>
  </w:num>
  <w:num w:numId="50" w16cid:durableId="900361246">
    <w:abstractNumId w:val="34"/>
  </w:num>
  <w:num w:numId="51" w16cid:durableId="72558019">
    <w:abstractNumId w:val="3"/>
  </w:num>
  <w:num w:numId="52" w16cid:durableId="293751784">
    <w:abstractNumId w:val="33"/>
  </w:num>
  <w:num w:numId="53" w16cid:durableId="846020245">
    <w:abstractNumId w:val="68"/>
  </w:num>
  <w:num w:numId="54" w16cid:durableId="1319925057">
    <w:abstractNumId w:val="46"/>
  </w:num>
  <w:num w:numId="55" w16cid:durableId="1140726961">
    <w:abstractNumId w:val="53"/>
  </w:num>
  <w:num w:numId="56" w16cid:durableId="1160006571">
    <w:abstractNumId w:val="58"/>
  </w:num>
  <w:num w:numId="57" w16cid:durableId="1454599140">
    <w:abstractNumId w:val="57"/>
  </w:num>
  <w:num w:numId="58" w16cid:durableId="533926607">
    <w:abstractNumId w:val="50"/>
  </w:num>
  <w:num w:numId="59" w16cid:durableId="1907063341">
    <w:abstractNumId w:val="15"/>
  </w:num>
  <w:num w:numId="60" w16cid:durableId="1414814934">
    <w:abstractNumId w:val="56"/>
  </w:num>
  <w:num w:numId="61" w16cid:durableId="964237084">
    <w:abstractNumId w:val="59"/>
  </w:num>
  <w:num w:numId="62" w16cid:durableId="1929999874">
    <w:abstractNumId w:val="8"/>
  </w:num>
  <w:num w:numId="63" w16cid:durableId="711921347">
    <w:abstractNumId w:val="55"/>
  </w:num>
  <w:num w:numId="64" w16cid:durableId="343212631">
    <w:abstractNumId w:val="6"/>
  </w:num>
  <w:num w:numId="65" w16cid:durableId="3023175">
    <w:abstractNumId w:val="42"/>
  </w:num>
  <w:num w:numId="66" w16cid:durableId="1049185712">
    <w:abstractNumId w:val="51"/>
  </w:num>
  <w:num w:numId="67" w16cid:durableId="7317752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61318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69796487">
    <w:abstractNumId w:val="41"/>
  </w:num>
  <w:num w:numId="70" w16cid:durableId="302586222">
    <w:abstractNumId w:val="41"/>
  </w:num>
  <w:num w:numId="71" w16cid:durableId="960695686">
    <w:abstractNumId w:val="41"/>
  </w:num>
  <w:num w:numId="72" w16cid:durableId="176241260">
    <w:abstractNumId w:val="41"/>
  </w:num>
  <w:num w:numId="73" w16cid:durableId="1794245860">
    <w:abstractNumId w:val="41"/>
  </w:num>
  <w:num w:numId="74" w16cid:durableId="963118673">
    <w:abstractNumId w:val="41"/>
  </w:num>
  <w:num w:numId="75" w16cid:durableId="158621879">
    <w:abstractNumId w:val="73"/>
  </w:num>
  <w:num w:numId="76" w16cid:durableId="677082889">
    <w:abstractNumId w:val="29"/>
  </w:num>
  <w:num w:numId="77" w16cid:durableId="580867438">
    <w:abstractNumId w:val="64"/>
  </w:num>
  <w:num w:numId="78" w16cid:durableId="963192903">
    <w:abstractNumId w:val="28"/>
  </w:num>
  <w:num w:numId="79" w16cid:durableId="1177186156">
    <w:abstractNumId w:val="52"/>
  </w:num>
  <w:num w:numId="80" w16cid:durableId="497963430">
    <w:abstractNumId w:val="62"/>
  </w:num>
  <w:num w:numId="81" w16cid:durableId="1914662107">
    <w:abstractNumId w:val="7"/>
  </w:num>
  <w:num w:numId="82" w16cid:durableId="1750349738">
    <w:abstractNumId w:val="41"/>
  </w:num>
  <w:num w:numId="83" w16cid:durableId="1715881896">
    <w:abstractNumId w:val="47"/>
  </w:num>
  <w:num w:numId="84" w16cid:durableId="861281020">
    <w:abstractNumId w:val="41"/>
  </w:num>
  <w:num w:numId="85" w16cid:durableId="1456832035">
    <w:abstractNumId w:val="35"/>
  </w:num>
  <w:num w:numId="86" w16cid:durableId="1143038720">
    <w:abstractNumId w:val="78"/>
  </w:num>
  <w:num w:numId="87" w16cid:durableId="1283224657">
    <w:abstractNumId w:val="41"/>
  </w:num>
  <w:num w:numId="88" w16cid:durableId="1792938244">
    <w:abstractNumId w:val="41"/>
  </w:num>
  <w:num w:numId="89" w16cid:durableId="287662562">
    <w:abstractNumId w:val="41"/>
  </w:num>
  <w:num w:numId="90" w16cid:durableId="297225083">
    <w:abstractNumId w:val="5"/>
  </w:num>
  <w:num w:numId="91" w16cid:durableId="420104117">
    <w:abstractNumId w:val="13"/>
  </w:num>
  <w:num w:numId="92" w16cid:durableId="17774860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SG"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DA"/>
    <w:rsid w:val="00000B9E"/>
    <w:rsid w:val="00001671"/>
    <w:rsid w:val="00001A37"/>
    <w:rsid w:val="000026EC"/>
    <w:rsid w:val="000102E8"/>
    <w:rsid w:val="00010D81"/>
    <w:rsid w:val="00010E65"/>
    <w:rsid w:val="0001271B"/>
    <w:rsid w:val="0001338F"/>
    <w:rsid w:val="000146EC"/>
    <w:rsid w:val="00014F63"/>
    <w:rsid w:val="000156A8"/>
    <w:rsid w:val="00015830"/>
    <w:rsid w:val="0002019C"/>
    <w:rsid w:val="0002130F"/>
    <w:rsid w:val="00021E84"/>
    <w:rsid w:val="000220B7"/>
    <w:rsid w:val="00022BE6"/>
    <w:rsid w:val="00024234"/>
    <w:rsid w:val="00025210"/>
    <w:rsid w:val="000329E7"/>
    <w:rsid w:val="00032C0D"/>
    <w:rsid w:val="0003595B"/>
    <w:rsid w:val="000362E5"/>
    <w:rsid w:val="00036385"/>
    <w:rsid w:val="000373D0"/>
    <w:rsid w:val="0004337E"/>
    <w:rsid w:val="000467A8"/>
    <w:rsid w:val="00046D32"/>
    <w:rsid w:val="00050034"/>
    <w:rsid w:val="00051E1E"/>
    <w:rsid w:val="00054C56"/>
    <w:rsid w:val="0006008F"/>
    <w:rsid w:val="000614C7"/>
    <w:rsid w:val="00061CDC"/>
    <w:rsid w:val="00063DF8"/>
    <w:rsid w:val="000648F2"/>
    <w:rsid w:val="00064FF2"/>
    <w:rsid w:val="00065832"/>
    <w:rsid w:val="000706A3"/>
    <w:rsid w:val="000713CF"/>
    <w:rsid w:val="00072184"/>
    <w:rsid w:val="000737DC"/>
    <w:rsid w:val="000739FA"/>
    <w:rsid w:val="0007408B"/>
    <w:rsid w:val="00074572"/>
    <w:rsid w:val="0007469F"/>
    <w:rsid w:val="0007477C"/>
    <w:rsid w:val="000748C2"/>
    <w:rsid w:val="000749C0"/>
    <w:rsid w:val="00075C14"/>
    <w:rsid w:val="00080D3B"/>
    <w:rsid w:val="000810E2"/>
    <w:rsid w:val="000828D0"/>
    <w:rsid w:val="00083662"/>
    <w:rsid w:val="0008379C"/>
    <w:rsid w:val="000877F1"/>
    <w:rsid w:val="000905F1"/>
    <w:rsid w:val="000920E8"/>
    <w:rsid w:val="00093894"/>
    <w:rsid w:val="00093AB6"/>
    <w:rsid w:val="00093DA2"/>
    <w:rsid w:val="0009444F"/>
    <w:rsid w:val="000946E2"/>
    <w:rsid w:val="00094B87"/>
    <w:rsid w:val="000960D0"/>
    <w:rsid w:val="000A0144"/>
    <w:rsid w:val="000A1F8C"/>
    <w:rsid w:val="000A37E9"/>
    <w:rsid w:val="000A5418"/>
    <w:rsid w:val="000A6A03"/>
    <w:rsid w:val="000A716F"/>
    <w:rsid w:val="000A754D"/>
    <w:rsid w:val="000A7884"/>
    <w:rsid w:val="000A7D58"/>
    <w:rsid w:val="000B1588"/>
    <w:rsid w:val="000B1AFB"/>
    <w:rsid w:val="000B1E8C"/>
    <w:rsid w:val="000B595C"/>
    <w:rsid w:val="000B5D41"/>
    <w:rsid w:val="000B7893"/>
    <w:rsid w:val="000C05FE"/>
    <w:rsid w:val="000C1FD3"/>
    <w:rsid w:val="000C3ABA"/>
    <w:rsid w:val="000C62D4"/>
    <w:rsid w:val="000C68CE"/>
    <w:rsid w:val="000C6FD0"/>
    <w:rsid w:val="000C7DA0"/>
    <w:rsid w:val="000D1387"/>
    <w:rsid w:val="000D27B8"/>
    <w:rsid w:val="000D2A9C"/>
    <w:rsid w:val="000D2D47"/>
    <w:rsid w:val="000D311F"/>
    <w:rsid w:val="000D3143"/>
    <w:rsid w:val="000D33C0"/>
    <w:rsid w:val="000D6D20"/>
    <w:rsid w:val="000D78FC"/>
    <w:rsid w:val="000D7C75"/>
    <w:rsid w:val="000E59EA"/>
    <w:rsid w:val="000E610A"/>
    <w:rsid w:val="000F0159"/>
    <w:rsid w:val="000F3539"/>
    <w:rsid w:val="000F517C"/>
    <w:rsid w:val="000F5540"/>
    <w:rsid w:val="000F5AA8"/>
    <w:rsid w:val="000F7463"/>
    <w:rsid w:val="000F7607"/>
    <w:rsid w:val="001003B5"/>
    <w:rsid w:val="00101A73"/>
    <w:rsid w:val="0010691A"/>
    <w:rsid w:val="00106B56"/>
    <w:rsid w:val="00111CD7"/>
    <w:rsid w:val="001129CE"/>
    <w:rsid w:val="0011410F"/>
    <w:rsid w:val="00114E12"/>
    <w:rsid w:val="001162EC"/>
    <w:rsid w:val="00120ADD"/>
    <w:rsid w:val="00122653"/>
    <w:rsid w:val="00124F06"/>
    <w:rsid w:val="00125217"/>
    <w:rsid w:val="00130A94"/>
    <w:rsid w:val="00131FCA"/>
    <w:rsid w:val="001329B8"/>
    <w:rsid w:val="001338C2"/>
    <w:rsid w:val="00133947"/>
    <w:rsid w:val="00134718"/>
    <w:rsid w:val="00134CC7"/>
    <w:rsid w:val="00135C32"/>
    <w:rsid w:val="00137B9E"/>
    <w:rsid w:val="00141062"/>
    <w:rsid w:val="0014243C"/>
    <w:rsid w:val="00142C03"/>
    <w:rsid w:val="001433F1"/>
    <w:rsid w:val="0014369E"/>
    <w:rsid w:val="0014377F"/>
    <w:rsid w:val="00147CFA"/>
    <w:rsid w:val="0015265D"/>
    <w:rsid w:val="00152818"/>
    <w:rsid w:val="001534F3"/>
    <w:rsid w:val="00153782"/>
    <w:rsid w:val="001539DD"/>
    <w:rsid w:val="00156BCF"/>
    <w:rsid w:val="001579F9"/>
    <w:rsid w:val="001618C0"/>
    <w:rsid w:val="001621D9"/>
    <w:rsid w:val="00163DF7"/>
    <w:rsid w:val="00164353"/>
    <w:rsid w:val="001663E5"/>
    <w:rsid w:val="00170A83"/>
    <w:rsid w:val="0017204F"/>
    <w:rsid w:val="001741AB"/>
    <w:rsid w:val="0017567E"/>
    <w:rsid w:val="00175BD2"/>
    <w:rsid w:val="0017692E"/>
    <w:rsid w:val="001777DA"/>
    <w:rsid w:val="0018114D"/>
    <w:rsid w:val="00182CB8"/>
    <w:rsid w:val="001832C2"/>
    <w:rsid w:val="001832C3"/>
    <w:rsid w:val="00184B10"/>
    <w:rsid w:val="001852E1"/>
    <w:rsid w:val="001913C6"/>
    <w:rsid w:val="001923E8"/>
    <w:rsid w:val="00192B96"/>
    <w:rsid w:val="00193427"/>
    <w:rsid w:val="00195153"/>
    <w:rsid w:val="00196568"/>
    <w:rsid w:val="00196A56"/>
    <w:rsid w:val="00197B92"/>
    <w:rsid w:val="001A0F83"/>
    <w:rsid w:val="001A125C"/>
    <w:rsid w:val="001A2F16"/>
    <w:rsid w:val="001A34FF"/>
    <w:rsid w:val="001A36B3"/>
    <w:rsid w:val="001A4EFF"/>
    <w:rsid w:val="001B0501"/>
    <w:rsid w:val="001B1680"/>
    <w:rsid w:val="001B18C2"/>
    <w:rsid w:val="001B2E80"/>
    <w:rsid w:val="001B35F3"/>
    <w:rsid w:val="001B63A6"/>
    <w:rsid w:val="001B794F"/>
    <w:rsid w:val="001B7DE6"/>
    <w:rsid w:val="001C1611"/>
    <w:rsid w:val="001C278A"/>
    <w:rsid w:val="001C31DB"/>
    <w:rsid w:val="001C37F0"/>
    <w:rsid w:val="001D5074"/>
    <w:rsid w:val="001D5657"/>
    <w:rsid w:val="001D5D7E"/>
    <w:rsid w:val="001E1233"/>
    <w:rsid w:val="001E3C80"/>
    <w:rsid w:val="001E3D3C"/>
    <w:rsid w:val="001E473F"/>
    <w:rsid w:val="001E691D"/>
    <w:rsid w:val="001E695B"/>
    <w:rsid w:val="001E7DDB"/>
    <w:rsid w:val="001F2A11"/>
    <w:rsid w:val="001F4F21"/>
    <w:rsid w:val="001F5947"/>
    <w:rsid w:val="001F5D9F"/>
    <w:rsid w:val="001F697E"/>
    <w:rsid w:val="001F7789"/>
    <w:rsid w:val="002001E1"/>
    <w:rsid w:val="00201479"/>
    <w:rsid w:val="00201CB5"/>
    <w:rsid w:val="00203304"/>
    <w:rsid w:val="00206339"/>
    <w:rsid w:val="00211AB9"/>
    <w:rsid w:val="00212E20"/>
    <w:rsid w:val="002135B0"/>
    <w:rsid w:val="00213918"/>
    <w:rsid w:val="0021588B"/>
    <w:rsid w:val="00220F0E"/>
    <w:rsid w:val="002216AC"/>
    <w:rsid w:val="002219FD"/>
    <w:rsid w:val="00226605"/>
    <w:rsid w:val="00226756"/>
    <w:rsid w:val="0023010A"/>
    <w:rsid w:val="00230738"/>
    <w:rsid w:val="00230B04"/>
    <w:rsid w:val="00232911"/>
    <w:rsid w:val="00234735"/>
    <w:rsid w:val="00234B04"/>
    <w:rsid w:val="00234BB5"/>
    <w:rsid w:val="002362EE"/>
    <w:rsid w:val="00241BCF"/>
    <w:rsid w:val="00245ADC"/>
    <w:rsid w:val="00251ED5"/>
    <w:rsid w:val="00253363"/>
    <w:rsid w:val="00254A1B"/>
    <w:rsid w:val="00255A71"/>
    <w:rsid w:val="002609B3"/>
    <w:rsid w:val="00260E5E"/>
    <w:rsid w:val="00260F08"/>
    <w:rsid w:val="0026444E"/>
    <w:rsid w:val="00266F20"/>
    <w:rsid w:val="0026736F"/>
    <w:rsid w:val="0027001C"/>
    <w:rsid w:val="00273F83"/>
    <w:rsid w:val="00275ED2"/>
    <w:rsid w:val="002765B6"/>
    <w:rsid w:val="00276B59"/>
    <w:rsid w:val="002837BD"/>
    <w:rsid w:val="0028454D"/>
    <w:rsid w:val="00286912"/>
    <w:rsid w:val="00286DE6"/>
    <w:rsid w:val="00287A2A"/>
    <w:rsid w:val="00291C9E"/>
    <w:rsid w:val="002926D4"/>
    <w:rsid w:val="0029402D"/>
    <w:rsid w:val="002957D9"/>
    <w:rsid w:val="0029724F"/>
    <w:rsid w:val="002A0281"/>
    <w:rsid w:val="002A18AD"/>
    <w:rsid w:val="002A3085"/>
    <w:rsid w:val="002A56B3"/>
    <w:rsid w:val="002B243A"/>
    <w:rsid w:val="002B341C"/>
    <w:rsid w:val="002B35BC"/>
    <w:rsid w:val="002B38E7"/>
    <w:rsid w:val="002B433B"/>
    <w:rsid w:val="002B7342"/>
    <w:rsid w:val="002B7928"/>
    <w:rsid w:val="002C07DA"/>
    <w:rsid w:val="002C3FE6"/>
    <w:rsid w:val="002C7EA9"/>
    <w:rsid w:val="002D0A1D"/>
    <w:rsid w:val="002D1629"/>
    <w:rsid w:val="002D28FA"/>
    <w:rsid w:val="002D299B"/>
    <w:rsid w:val="002D4D73"/>
    <w:rsid w:val="002D58AF"/>
    <w:rsid w:val="002E156A"/>
    <w:rsid w:val="002E3435"/>
    <w:rsid w:val="002E3F04"/>
    <w:rsid w:val="002F0BBC"/>
    <w:rsid w:val="002F2F9A"/>
    <w:rsid w:val="002F34B2"/>
    <w:rsid w:val="002F3FB2"/>
    <w:rsid w:val="002F5302"/>
    <w:rsid w:val="002F63ED"/>
    <w:rsid w:val="002F79BC"/>
    <w:rsid w:val="002F7C10"/>
    <w:rsid w:val="00302B5A"/>
    <w:rsid w:val="00304F9E"/>
    <w:rsid w:val="003075F9"/>
    <w:rsid w:val="003103D4"/>
    <w:rsid w:val="003121E7"/>
    <w:rsid w:val="003131A3"/>
    <w:rsid w:val="003158E0"/>
    <w:rsid w:val="003204EB"/>
    <w:rsid w:val="00323CC7"/>
    <w:rsid w:val="00323EF0"/>
    <w:rsid w:val="00324586"/>
    <w:rsid w:val="003262DE"/>
    <w:rsid w:val="00331E3D"/>
    <w:rsid w:val="003324C5"/>
    <w:rsid w:val="00332AF7"/>
    <w:rsid w:val="0033539E"/>
    <w:rsid w:val="00336396"/>
    <w:rsid w:val="00336A0D"/>
    <w:rsid w:val="0034119A"/>
    <w:rsid w:val="00341DC1"/>
    <w:rsid w:val="003424AF"/>
    <w:rsid w:val="00342F20"/>
    <w:rsid w:val="00343067"/>
    <w:rsid w:val="003436BD"/>
    <w:rsid w:val="00345B52"/>
    <w:rsid w:val="00345F66"/>
    <w:rsid w:val="00350EC2"/>
    <w:rsid w:val="003540E0"/>
    <w:rsid w:val="0035471B"/>
    <w:rsid w:val="003548C2"/>
    <w:rsid w:val="00354C34"/>
    <w:rsid w:val="00355805"/>
    <w:rsid w:val="003606E1"/>
    <w:rsid w:val="0036206A"/>
    <w:rsid w:val="003635A0"/>
    <w:rsid w:val="00364502"/>
    <w:rsid w:val="003656AC"/>
    <w:rsid w:val="00366842"/>
    <w:rsid w:val="00371364"/>
    <w:rsid w:val="00371937"/>
    <w:rsid w:val="003727C6"/>
    <w:rsid w:val="0037421D"/>
    <w:rsid w:val="0037436E"/>
    <w:rsid w:val="00376565"/>
    <w:rsid w:val="003809C7"/>
    <w:rsid w:val="003829E0"/>
    <w:rsid w:val="003841F1"/>
    <w:rsid w:val="00384F49"/>
    <w:rsid w:val="003867E7"/>
    <w:rsid w:val="00386F07"/>
    <w:rsid w:val="00390345"/>
    <w:rsid w:val="0039232F"/>
    <w:rsid w:val="003953F3"/>
    <w:rsid w:val="003963CA"/>
    <w:rsid w:val="003A3A0D"/>
    <w:rsid w:val="003A3A90"/>
    <w:rsid w:val="003A3D1C"/>
    <w:rsid w:val="003A3F87"/>
    <w:rsid w:val="003A42AC"/>
    <w:rsid w:val="003A7052"/>
    <w:rsid w:val="003A7CC6"/>
    <w:rsid w:val="003B03B2"/>
    <w:rsid w:val="003B28D5"/>
    <w:rsid w:val="003B330A"/>
    <w:rsid w:val="003B3991"/>
    <w:rsid w:val="003B5979"/>
    <w:rsid w:val="003B5F51"/>
    <w:rsid w:val="003B6263"/>
    <w:rsid w:val="003B62A3"/>
    <w:rsid w:val="003B63E6"/>
    <w:rsid w:val="003B6428"/>
    <w:rsid w:val="003B7845"/>
    <w:rsid w:val="003B7D58"/>
    <w:rsid w:val="003C0859"/>
    <w:rsid w:val="003C1D8C"/>
    <w:rsid w:val="003C2A7B"/>
    <w:rsid w:val="003C3552"/>
    <w:rsid w:val="003C4F23"/>
    <w:rsid w:val="003C5AA8"/>
    <w:rsid w:val="003C64A7"/>
    <w:rsid w:val="003C7974"/>
    <w:rsid w:val="003C7978"/>
    <w:rsid w:val="003C7C96"/>
    <w:rsid w:val="003D0444"/>
    <w:rsid w:val="003D25E1"/>
    <w:rsid w:val="003D2E68"/>
    <w:rsid w:val="003D3FDA"/>
    <w:rsid w:val="003D42BB"/>
    <w:rsid w:val="003D4555"/>
    <w:rsid w:val="003D45D0"/>
    <w:rsid w:val="003D5555"/>
    <w:rsid w:val="003D59FB"/>
    <w:rsid w:val="003D641E"/>
    <w:rsid w:val="003D7F00"/>
    <w:rsid w:val="003D7FE4"/>
    <w:rsid w:val="003E16D5"/>
    <w:rsid w:val="003E1A34"/>
    <w:rsid w:val="003E1A4E"/>
    <w:rsid w:val="003E23B4"/>
    <w:rsid w:val="003E3ED9"/>
    <w:rsid w:val="003E44D4"/>
    <w:rsid w:val="003E454E"/>
    <w:rsid w:val="003E5991"/>
    <w:rsid w:val="003E7137"/>
    <w:rsid w:val="003F2313"/>
    <w:rsid w:val="003F27CF"/>
    <w:rsid w:val="003F35C5"/>
    <w:rsid w:val="003F3DDB"/>
    <w:rsid w:val="003F53B4"/>
    <w:rsid w:val="003F6C84"/>
    <w:rsid w:val="003F6D48"/>
    <w:rsid w:val="003F7E14"/>
    <w:rsid w:val="004000E7"/>
    <w:rsid w:val="00400314"/>
    <w:rsid w:val="00400530"/>
    <w:rsid w:val="00403CE4"/>
    <w:rsid w:val="0040683F"/>
    <w:rsid w:val="004074EA"/>
    <w:rsid w:val="0041325D"/>
    <w:rsid w:val="00415D33"/>
    <w:rsid w:val="004204D1"/>
    <w:rsid w:val="00420822"/>
    <w:rsid w:val="0042126E"/>
    <w:rsid w:val="00422266"/>
    <w:rsid w:val="0042297D"/>
    <w:rsid w:val="00422A89"/>
    <w:rsid w:val="00422CFA"/>
    <w:rsid w:val="00427A8F"/>
    <w:rsid w:val="004300E7"/>
    <w:rsid w:val="004301CD"/>
    <w:rsid w:val="0043063F"/>
    <w:rsid w:val="004323BB"/>
    <w:rsid w:val="004335F8"/>
    <w:rsid w:val="00433925"/>
    <w:rsid w:val="00437103"/>
    <w:rsid w:val="00437292"/>
    <w:rsid w:val="00437D17"/>
    <w:rsid w:val="004404C0"/>
    <w:rsid w:val="00440797"/>
    <w:rsid w:val="00440BEE"/>
    <w:rsid w:val="004435D5"/>
    <w:rsid w:val="00443F91"/>
    <w:rsid w:val="00444170"/>
    <w:rsid w:val="00444D83"/>
    <w:rsid w:val="004451E7"/>
    <w:rsid w:val="00445DB8"/>
    <w:rsid w:val="00446B68"/>
    <w:rsid w:val="004510C3"/>
    <w:rsid w:val="00452AEC"/>
    <w:rsid w:val="0045458F"/>
    <w:rsid w:val="00455FD4"/>
    <w:rsid w:val="00456C80"/>
    <w:rsid w:val="004633B4"/>
    <w:rsid w:val="00463877"/>
    <w:rsid w:val="00464B99"/>
    <w:rsid w:val="004679B5"/>
    <w:rsid w:val="00470AC3"/>
    <w:rsid w:val="00473166"/>
    <w:rsid w:val="004750FB"/>
    <w:rsid w:val="004770E2"/>
    <w:rsid w:val="004818D4"/>
    <w:rsid w:val="00481A31"/>
    <w:rsid w:val="00482F84"/>
    <w:rsid w:val="00483317"/>
    <w:rsid w:val="0048519D"/>
    <w:rsid w:val="004854EE"/>
    <w:rsid w:val="004917F3"/>
    <w:rsid w:val="00491C07"/>
    <w:rsid w:val="004922E0"/>
    <w:rsid w:val="00494864"/>
    <w:rsid w:val="004A302F"/>
    <w:rsid w:val="004A37FE"/>
    <w:rsid w:val="004A4DE4"/>
    <w:rsid w:val="004A55DB"/>
    <w:rsid w:val="004A5CC4"/>
    <w:rsid w:val="004A6667"/>
    <w:rsid w:val="004A7076"/>
    <w:rsid w:val="004B0597"/>
    <w:rsid w:val="004B0BB7"/>
    <w:rsid w:val="004B0C78"/>
    <w:rsid w:val="004B3553"/>
    <w:rsid w:val="004B3C3E"/>
    <w:rsid w:val="004B6E22"/>
    <w:rsid w:val="004C25F7"/>
    <w:rsid w:val="004C28A3"/>
    <w:rsid w:val="004C44AE"/>
    <w:rsid w:val="004C487C"/>
    <w:rsid w:val="004C4E5C"/>
    <w:rsid w:val="004D05ED"/>
    <w:rsid w:val="004D2C61"/>
    <w:rsid w:val="004D7516"/>
    <w:rsid w:val="004E1BE1"/>
    <w:rsid w:val="004E5026"/>
    <w:rsid w:val="004E60C1"/>
    <w:rsid w:val="004E6FD3"/>
    <w:rsid w:val="004F023B"/>
    <w:rsid w:val="004F58D7"/>
    <w:rsid w:val="004F733C"/>
    <w:rsid w:val="004F7DF2"/>
    <w:rsid w:val="00501D15"/>
    <w:rsid w:val="00502C81"/>
    <w:rsid w:val="00503495"/>
    <w:rsid w:val="005043C6"/>
    <w:rsid w:val="00511F25"/>
    <w:rsid w:val="005135DA"/>
    <w:rsid w:val="0051364F"/>
    <w:rsid w:val="005145FB"/>
    <w:rsid w:val="00515050"/>
    <w:rsid w:val="005167CC"/>
    <w:rsid w:val="0051686D"/>
    <w:rsid w:val="005201CA"/>
    <w:rsid w:val="005213DC"/>
    <w:rsid w:val="00521BF0"/>
    <w:rsid w:val="00522F18"/>
    <w:rsid w:val="0052321E"/>
    <w:rsid w:val="00523967"/>
    <w:rsid w:val="00523A29"/>
    <w:rsid w:val="005243D3"/>
    <w:rsid w:val="005265EB"/>
    <w:rsid w:val="00526BC8"/>
    <w:rsid w:val="00527028"/>
    <w:rsid w:val="00527218"/>
    <w:rsid w:val="00527360"/>
    <w:rsid w:val="00530085"/>
    <w:rsid w:val="00530E8C"/>
    <w:rsid w:val="00531260"/>
    <w:rsid w:val="005317E0"/>
    <w:rsid w:val="00531C81"/>
    <w:rsid w:val="005345F7"/>
    <w:rsid w:val="00535C61"/>
    <w:rsid w:val="00535D8E"/>
    <w:rsid w:val="00536744"/>
    <w:rsid w:val="00541F31"/>
    <w:rsid w:val="005442A4"/>
    <w:rsid w:val="00545933"/>
    <w:rsid w:val="0054610B"/>
    <w:rsid w:val="0054711E"/>
    <w:rsid w:val="005474ED"/>
    <w:rsid w:val="00551BB1"/>
    <w:rsid w:val="00552822"/>
    <w:rsid w:val="00552D30"/>
    <w:rsid w:val="0055339A"/>
    <w:rsid w:val="005549C9"/>
    <w:rsid w:val="00556937"/>
    <w:rsid w:val="00557544"/>
    <w:rsid w:val="00557B3D"/>
    <w:rsid w:val="005606F6"/>
    <w:rsid w:val="005614DC"/>
    <w:rsid w:val="005621F8"/>
    <w:rsid w:val="00562E48"/>
    <w:rsid w:val="00563D4D"/>
    <w:rsid w:val="00564629"/>
    <w:rsid w:val="00565109"/>
    <w:rsid w:val="00565643"/>
    <w:rsid w:val="00566B8A"/>
    <w:rsid w:val="0056763F"/>
    <w:rsid w:val="0057101E"/>
    <w:rsid w:val="0057284F"/>
    <w:rsid w:val="005728C3"/>
    <w:rsid w:val="0057386E"/>
    <w:rsid w:val="00575CDC"/>
    <w:rsid w:val="00575DE9"/>
    <w:rsid w:val="00576E1A"/>
    <w:rsid w:val="00577C0A"/>
    <w:rsid w:val="00577DF2"/>
    <w:rsid w:val="0058132A"/>
    <w:rsid w:val="0058262C"/>
    <w:rsid w:val="00582744"/>
    <w:rsid w:val="00585930"/>
    <w:rsid w:val="00587875"/>
    <w:rsid w:val="00590107"/>
    <w:rsid w:val="00590C0F"/>
    <w:rsid w:val="00591D7A"/>
    <w:rsid w:val="0059329B"/>
    <w:rsid w:val="00594893"/>
    <w:rsid w:val="005949DD"/>
    <w:rsid w:val="00594A78"/>
    <w:rsid w:val="0059794A"/>
    <w:rsid w:val="005A1AB8"/>
    <w:rsid w:val="005A1C83"/>
    <w:rsid w:val="005B154E"/>
    <w:rsid w:val="005B1E77"/>
    <w:rsid w:val="005B244E"/>
    <w:rsid w:val="005B2BBC"/>
    <w:rsid w:val="005B4EEB"/>
    <w:rsid w:val="005B4F68"/>
    <w:rsid w:val="005C103F"/>
    <w:rsid w:val="005C1E21"/>
    <w:rsid w:val="005C48B9"/>
    <w:rsid w:val="005C5EB6"/>
    <w:rsid w:val="005C67DA"/>
    <w:rsid w:val="005D0481"/>
    <w:rsid w:val="005D3914"/>
    <w:rsid w:val="005D396D"/>
    <w:rsid w:val="005D5AD2"/>
    <w:rsid w:val="005D6523"/>
    <w:rsid w:val="005D6B2F"/>
    <w:rsid w:val="005D703B"/>
    <w:rsid w:val="005E009D"/>
    <w:rsid w:val="005E3896"/>
    <w:rsid w:val="005E3E30"/>
    <w:rsid w:val="005E543A"/>
    <w:rsid w:val="005E662F"/>
    <w:rsid w:val="005F62B2"/>
    <w:rsid w:val="005F64B9"/>
    <w:rsid w:val="005F6A35"/>
    <w:rsid w:val="00605CB7"/>
    <w:rsid w:val="0060745F"/>
    <w:rsid w:val="00607C79"/>
    <w:rsid w:val="00607E2B"/>
    <w:rsid w:val="00610E80"/>
    <w:rsid w:val="0061144B"/>
    <w:rsid w:val="00611DDF"/>
    <w:rsid w:val="00611E02"/>
    <w:rsid w:val="006139D6"/>
    <w:rsid w:val="006149AB"/>
    <w:rsid w:val="00614F79"/>
    <w:rsid w:val="00616A93"/>
    <w:rsid w:val="00617962"/>
    <w:rsid w:val="006179D8"/>
    <w:rsid w:val="00617E70"/>
    <w:rsid w:val="00620883"/>
    <w:rsid w:val="0062180A"/>
    <w:rsid w:val="0062185A"/>
    <w:rsid w:val="00621D15"/>
    <w:rsid w:val="00623CE1"/>
    <w:rsid w:val="006248EE"/>
    <w:rsid w:val="006268BB"/>
    <w:rsid w:val="006303C9"/>
    <w:rsid w:val="0063062B"/>
    <w:rsid w:val="006348EF"/>
    <w:rsid w:val="00635513"/>
    <w:rsid w:val="00635A68"/>
    <w:rsid w:val="00636BAD"/>
    <w:rsid w:val="006401E0"/>
    <w:rsid w:val="006477D6"/>
    <w:rsid w:val="0065024F"/>
    <w:rsid w:val="006530E8"/>
    <w:rsid w:val="00653EC8"/>
    <w:rsid w:val="00654A57"/>
    <w:rsid w:val="006634C8"/>
    <w:rsid w:val="0066388B"/>
    <w:rsid w:val="006640FF"/>
    <w:rsid w:val="00664831"/>
    <w:rsid w:val="0066488C"/>
    <w:rsid w:val="00665067"/>
    <w:rsid w:val="00667229"/>
    <w:rsid w:val="00667B24"/>
    <w:rsid w:val="00670799"/>
    <w:rsid w:val="00670FCF"/>
    <w:rsid w:val="00673402"/>
    <w:rsid w:val="00673905"/>
    <w:rsid w:val="00674FE3"/>
    <w:rsid w:val="00675C31"/>
    <w:rsid w:val="006769C2"/>
    <w:rsid w:val="00677ED2"/>
    <w:rsid w:val="0068058E"/>
    <w:rsid w:val="0068294F"/>
    <w:rsid w:val="00682BE5"/>
    <w:rsid w:val="00682F18"/>
    <w:rsid w:val="006843DA"/>
    <w:rsid w:val="0068531C"/>
    <w:rsid w:val="0068722B"/>
    <w:rsid w:val="00687482"/>
    <w:rsid w:val="00687C51"/>
    <w:rsid w:val="006903F9"/>
    <w:rsid w:val="00690DD2"/>
    <w:rsid w:val="00690FED"/>
    <w:rsid w:val="0069138B"/>
    <w:rsid w:val="00691AF4"/>
    <w:rsid w:val="00691FE6"/>
    <w:rsid w:val="00692058"/>
    <w:rsid w:val="006939A5"/>
    <w:rsid w:val="006947DD"/>
    <w:rsid w:val="006950FB"/>
    <w:rsid w:val="00695306"/>
    <w:rsid w:val="00696254"/>
    <w:rsid w:val="00696AAF"/>
    <w:rsid w:val="006A15A4"/>
    <w:rsid w:val="006A216E"/>
    <w:rsid w:val="006A656D"/>
    <w:rsid w:val="006A693A"/>
    <w:rsid w:val="006A6FCD"/>
    <w:rsid w:val="006A6FE8"/>
    <w:rsid w:val="006A72D6"/>
    <w:rsid w:val="006A77E3"/>
    <w:rsid w:val="006B0D93"/>
    <w:rsid w:val="006B132A"/>
    <w:rsid w:val="006B3804"/>
    <w:rsid w:val="006B3C03"/>
    <w:rsid w:val="006B6778"/>
    <w:rsid w:val="006C0160"/>
    <w:rsid w:val="006C0710"/>
    <w:rsid w:val="006C244D"/>
    <w:rsid w:val="006C2D39"/>
    <w:rsid w:val="006C34CD"/>
    <w:rsid w:val="006C464B"/>
    <w:rsid w:val="006C55DB"/>
    <w:rsid w:val="006C6DD0"/>
    <w:rsid w:val="006D2904"/>
    <w:rsid w:val="006D2A57"/>
    <w:rsid w:val="006D2E8F"/>
    <w:rsid w:val="006D34CD"/>
    <w:rsid w:val="006E12FC"/>
    <w:rsid w:val="006E16BE"/>
    <w:rsid w:val="006E3984"/>
    <w:rsid w:val="006E50E4"/>
    <w:rsid w:val="006E63F9"/>
    <w:rsid w:val="006F02F8"/>
    <w:rsid w:val="006F0483"/>
    <w:rsid w:val="006F0C52"/>
    <w:rsid w:val="006F0DA8"/>
    <w:rsid w:val="006F375E"/>
    <w:rsid w:val="006F3E37"/>
    <w:rsid w:val="006F547A"/>
    <w:rsid w:val="006F6581"/>
    <w:rsid w:val="006F69CA"/>
    <w:rsid w:val="00701977"/>
    <w:rsid w:val="00705ADA"/>
    <w:rsid w:val="00705E61"/>
    <w:rsid w:val="00707B72"/>
    <w:rsid w:val="00707DD7"/>
    <w:rsid w:val="0071004E"/>
    <w:rsid w:val="00712451"/>
    <w:rsid w:val="00715290"/>
    <w:rsid w:val="00717CFA"/>
    <w:rsid w:val="00717ED4"/>
    <w:rsid w:val="007227B8"/>
    <w:rsid w:val="00723B18"/>
    <w:rsid w:val="00725252"/>
    <w:rsid w:val="00725D10"/>
    <w:rsid w:val="00731041"/>
    <w:rsid w:val="00731B00"/>
    <w:rsid w:val="0073231D"/>
    <w:rsid w:val="0073241A"/>
    <w:rsid w:val="00732D0E"/>
    <w:rsid w:val="00732F08"/>
    <w:rsid w:val="00734D17"/>
    <w:rsid w:val="00734D4D"/>
    <w:rsid w:val="007350E2"/>
    <w:rsid w:val="00735D5F"/>
    <w:rsid w:val="00740177"/>
    <w:rsid w:val="00740D52"/>
    <w:rsid w:val="0074190C"/>
    <w:rsid w:val="00741CB4"/>
    <w:rsid w:val="00743185"/>
    <w:rsid w:val="00743553"/>
    <w:rsid w:val="0074475C"/>
    <w:rsid w:val="00745D35"/>
    <w:rsid w:val="00750504"/>
    <w:rsid w:val="00750936"/>
    <w:rsid w:val="00751449"/>
    <w:rsid w:val="007514D7"/>
    <w:rsid w:val="00762576"/>
    <w:rsid w:val="0076278D"/>
    <w:rsid w:val="0076288B"/>
    <w:rsid w:val="00764049"/>
    <w:rsid w:val="00765AA0"/>
    <w:rsid w:val="00766AF9"/>
    <w:rsid w:val="007715F1"/>
    <w:rsid w:val="0077512A"/>
    <w:rsid w:val="0077572C"/>
    <w:rsid w:val="00776090"/>
    <w:rsid w:val="0077745D"/>
    <w:rsid w:val="00783F03"/>
    <w:rsid w:val="007846C4"/>
    <w:rsid w:val="00785836"/>
    <w:rsid w:val="0079066B"/>
    <w:rsid w:val="00791060"/>
    <w:rsid w:val="00794622"/>
    <w:rsid w:val="007968CC"/>
    <w:rsid w:val="00797FAA"/>
    <w:rsid w:val="007A1BDE"/>
    <w:rsid w:val="007A3D1C"/>
    <w:rsid w:val="007A3E29"/>
    <w:rsid w:val="007A4E19"/>
    <w:rsid w:val="007B008D"/>
    <w:rsid w:val="007B0DEF"/>
    <w:rsid w:val="007B1D21"/>
    <w:rsid w:val="007B1E8B"/>
    <w:rsid w:val="007B3299"/>
    <w:rsid w:val="007B3D18"/>
    <w:rsid w:val="007B47A6"/>
    <w:rsid w:val="007B5626"/>
    <w:rsid w:val="007B5E37"/>
    <w:rsid w:val="007C10D5"/>
    <w:rsid w:val="007C1206"/>
    <w:rsid w:val="007C2D93"/>
    <w:rsid w:val="007C2FD6"/>
    <w:rsid w:val="007C5147"/>
    <w:rsid w:val="007C539E"/>
    <w:rsid w:val="007C7772"/>
    <w:rsid w:val="007C7E9F"/>
    <w:rsid w:val="007D05B8"/>
    <w:rsid w:val="007D156B"/>
    <w:rsid w:val="007D1BC9"/>
    <w:rsid w:val="007D23E8"/>
    <w:rsid w:val="007D2448"/>
    <w:rsid w:val="007D29E5"/>
    <w:rsid w:val="007D2E8E"/>
    <w:rsid w:val="007E1A00"/>
    <w:rsid w:val="007E1A97"/>
    <w:rsid w:val="007E1FDD"/>
    <w:rsid w:val="007E3B4A"/>
    <w:rsid w:val="007E52C1"/>
    <w:rsid w:val="007E7497"/>
    <w:rsid w:val="007F0312"/>
    <w:rsid w:val="007F08FF"/>
    <w:rsid w:val="007F1651"/>
    <w:rsid w:val="007F4B03"/>
    <w:rsid w:val="007F4CD3"/>
    <w:rsid w:val="007F53FE"/>
    <w:rsid w:val="007F6F59"/>
    <w:rsid w:val="008019F3"/>
    <w:rsid w:val="00803091"/>
    <w:rsid w:val="008039B7"/>
    <w:rsid w:val="00803C99"/>
    <w:rsid w:val="0080570B"/>
    <w:rsid w:val="00807F3C"/>
    <w:rsid w:val="0081367A"/>
    <w:rsid w:val="00813EC6"/>
    <w:rsid w:val="008148E1"/>
    <w:rsid w:val="0081578B"/>
    <w:rsid w:val="00816212"/>
    <w:rsid w:val="00816B1B"/>
    <w:rsid w:val="00816F4E"/>
    <w:rsid w:val="00817C3A"/>
    <w:rsid w:val="008213C5"/>
    <w:rsid w:val="0082301B"/>
    <w:rsid w:val="00830825"/>
    <w:rsid w:val="00830AFC"/>
    <w:rsid w:val="00831716"/>
    <w:rsid w:val="008319BF"/>
    <w:rsid w:val="00831DE9"/>
    <w:rsid w:val="008325E7"/>
    <w:rsid w:val="008331ED"/>
    <w:rsid w:val="008331FF"/>
    <w:rsid w:val="00833353"/>
    <w:rsid w:val="008337EA"/>
    <w:rsid w:val="0083541A"/>
    <w:rsid w:val="00837370"/>
    <w:rsid w:val="008429C5"/>
    <w:rsid w:val="008446D8"/>
    <w:rsid w:val="00845D7C"/>
    <w:rsid w:val="0084600B"/>
    <w:rsid w:val="00850DAE"/>
    <w:rsid w:val="00850E1C"/>
    <w:rsid w:val="008521A7"/>
    <w:rsid w:val="00855D4B"/>
    <w:rsid w:val="0085653F"/>
    <w:rsid w:val="008576DD"/>
    <w:rsid w:val="00857E69"/>
    <w:rsid w:val="00861AC4"/>
    <w:rsid w:val="008622CC"/>
    <w:rsid w:val="00866662"/>
    <w:rsid w:val="00870944"/>
    <w:rsid w:val="008712BF"/>
    <w:rsid w:val="00871BE1"/>
    <w:rsid w:val="00872C72"/>
    <w:rsid w:val="00876565"/>
    <w:rsid w:val="008809DC"/>
    <w:rsid w:val="008815F8"/>
    <w:rsid w:val="00884748"/>
    <w:rsid w:val="00886D4D"/>
    <w:rsid w:val="00887E1E"/>
    <w:rsid w:val="008900DD"/>
    <w:rsid w:val="0089075A"/>
    <w:rsid w:val="00891597"/>
    <w:rsid w:val="008917A4"/>
    <w:rsid w:val="008950FB"/>
    <w:rsid w:val="0089574F"/>
    <w:rsid w:val="0089590C"/>
    <w:rsid w:val="00896AB4"/>
    <w:rsid w:val="00897849"/>
    <w:rsid w:val="00897F3A"/>
    <w:rsid w:val="008A423E"/>
    <w:rsid w:val="008A73CD"/>
    <w:rsid w:val="008A785C"/>
    <w:rsid w:val="008B0C31"/>
    <w:rsid w:val="008B0C9F"/>
    <w:rsid w:val="008B3848"/>
    <w:rsid w:val="008B44AF"/>
    <w:rsid w:val="008B4E67"/>
    <w:rsid w:val="008B7528"/>
    <w:rsid w:val="008C0912"/>
    <w:rsid w:val="008C2593"/>
    <w:rsid w:val="008C288E"/>
    <w:rsid w:val="008C2B89"/>
    <w:rsid w:val="008C3327"/>
    <w:rsid w:val="008C7E41"/>
    <w:rsid w:val="008D084B"/>
    <w:rsid w:val="008D0915"/>
    <w:rsid w:val="008D0E09"/>
    <w:rsid w:val="008D240E"/>
    <w:rsid w:val="008D43B3"/>
    <w:rsid w:val="008D46C1"/>
    <w:rsid w:val="008D4FB3"/>
    <w:rsid w:val="008D7936"/>
    <w:rsid w:val="008D79EB"/>
    <w:rsid w:val="008D7E58"/>
    <w:rsid w:val="008E0F55"/>
    <w:rsid w:val="008E3821"/>
    <w:rsid w:val="008E4FEC"/>
    <w:rsid w:val="008E6948"/>
    <w:rsid w:val="008F2153"/>
    <w:rsid w:val="008F301D"/>
    <w:rsid w:val="008F3947"/>
    <w:rsid w:val="008F5428"/>
    <w:rsid w:val="008F5863"/>
    <w:rsid w:val="008F7119"/>
    <w:rsid w:val="008F7765"/>
    <w:rsid w:val="008F795E"/>
    <w:rsid w:val="009000BE"/>
    <w:rsid w:val="00900991"/>
    <w:rsid w:val="00904DA2"/>
    <w:rsid w:val="00906088"/>
    <w:rsid w:val="0090653D"/>
    <w:rsid w:val="00907221"/>
    <w:rsid w:val="00912BCC"/>
    <w:rsid w:val="00912C10"/>
    <w:rsid w:val="00913AFE"/>
    <w:rsid w:val="00913E4D"/>
    <w:rsid w:val="00916188"/>
    <w:rsid w:val="00916EFA"/>
    <w:rsid w:val="0092448B"/>
    <w:rsid w:val="00924549"/>
    <w:rsid w:val="0092483D"/>
    <w:rsid w:val="009249AD"/>
    <w:rsid w:val="00924D0B"/>
    <w:rsid w:val="00925125"/>
    <w:rsid w:val="00925283"/>
    <w:rsid w:val="009279FB"/>
    <w:rsid w:val="00927ACF"/>
    <w:rsid w:val="009303F9"/>
    <w:rsid w:val="00934AF5"/>
    <w:rsid w:val="00937E44"/>
    <w:rsid w:val="009401A5"/>
    <w:rsid w:val="00941215"/>
    <w:rsid w:val="00942685"/>
    <w:rsid w:val="00942815"/>
    <w:rsid w:val="00942E47"/>
    <w:rsid w:val="00942E8A"/>
    <w:rsid w:val="009459CB"/>
    <w:rsid w:val="009471D2"/>
    <w:rsid w:val="0094742B"/>
    <w:rsid w:val="009500D0"/>
    <w:rsid w:val="00953737"/>
    <w:rsid w:val="0095643A"/>
    <w:rsid w:val="009566C4"/>
    <w:rsid w:val="0096315B"/>
    <w:rsid w:val="00967A79"/>
    <w:rsid w:val="00967AAE"/>
    <w:rsid w:val="0097071A"/>
    <w:rsid w:val="00972289"/>
    <w:rsid w:val="00972782"/>
    <w:rsid w:val="00972CB0"/>
    <w:rsid w:val="00973859"/>
    <w:rsid w:val="0097494C"/>
    <w:rsid w:val="0097591A"/>
    <w:rsid w:val="009762F2"/>
    <w:rsid w:val="0097693B"/>
    <w:rsid w:val="00976E14"/>
    <w:rsid w:val="00980A48"/>
    <w:rsid w:val="00980D1D"/>
    <w:rsid w:val="0098199F"/>
    <w:rsid w:val="00981CFB"/>
    <w:rsid w:val="00981FE5"/>
    <w:rsid w:val="00983699"/>
    <w:rsid w:val="00983CE4"/>
    <w:rsid w:val="00984378"/>
    <w:rsid w:val="00984660"/>
    <w:rsid w:val="00984795"/>
    <w:rsid w:val="0098538D"/>
    <w:rsid w:val="0098608B"/>
    <w:rsid w:val="0099022E"/>
    <w:rsid w:val="00992941"/>
    <w:rsid w:val="00993355"/>
    <w:rsid w:val="00994D78"/>
    <w:rsid w:val="00997A9E"/>
    <w:rsid w:val="009A2C42"/>
    <w:rsid w:val="009A46BF"/>
    <w:rsid w:val="009A4A6D"/>
    <w:rsid w:val="009A4BFF"/>
    <w:rsid w:val="009A6773"/>
    <w:rsid w:val="009A69B9"/>
    <w:rsid w:val="009A7DA9"/>
    <w:rsid w:val="009B0A83"/>
    <w:rsid w:val="009B1775"/>
    <w:rsid w:val="009B23A1"/>
    <w:rsid w:val="009B2D0E"/>
    <w:rsid w:val="009B3FCF"/>
    <w:rsid w:val="009B5D9E"/>
    <w:rsid w:val="009B71A9"/>
    <w:rsid w:val="009B7404"/>
    <w:rsid w:val="009B74AC"/>
    <w:rsid w:val="009B79C5"/>
    <w:rsid w:val="009C070B"/>
    <w:rsid w:val="009C0B35"/>
    <w:rsid w:val="009C361C"/>
    <w:rsid w:val="009C4BC9"/>
    <w:rsid w:val="009C55F7"/>
    <w:rsid w:val="009C739F"/>
    <w:rsid w:val="009C7F87"/>
    <w:rsid w:val="009D21A6"/>
    <w:rsid w:val="009D361F"/>
    <w:rsid w:val="009D59D6"/>
    <w:rsid w:val="009D6BE2"/>
    <w:rsid w:val="009D72A0"/>
    <w:rsid w:val="009D7837"/>
    <w:rsid w:val="009E262D"/>
    <w:rsid w:val="009E2D77"/>
    <w:rsid w:val="009E4743"/>
    <w:rsid w:val="009E750F"/>
    <w:rsid w:val="009E76F1"/>
    <w:rsid w:val="009F0D50"/>
    <w:rsid w:val="009F312E"/>
    <w:rsid w:val="009F4D94"/>
    <w:rsid w:val="009F5E38"/>
    <w:rsid w:val="00A041C0"/>
    <w:rsid w:val="00A0503B"/>
    <w:rsid w:val="00A13265"/>
    <w:rsid w:val="00A14039"/>
    <w:rsid w:val="00A179C7"/>
    <w:rsid w:val="00A208DC"/>
    <w:rsid w:val="00A20980"/>
    <w:rsid w:val="00A21016"/>
    <w:rsid w:val="00A23DCD"/>
    <w:rsid w:val="00A23EC7"/>
    <w:rsid w:val="00A2403C"/>
    <w:rsid w:val="00A24538"/>
    <w:rsid w:val="00A24603"/>
    <w:rsid w:val="00A26C65"/>
    <w:rsid w:val="00A270B8"/>
    <w:rsid w:val="00A31185"/>
    <w:rsid w:val="00A41B9E"/>
    <w:rsid w:val="00A42401"/>
    <w:rsid w:val="00A42516"/>
    <w:rsid w:val="00A43393"/>
    <w:rsid w:val="00A44886"/>
    <w:rsid w:val="00A45D40"/>
    <w:rsid w:val="00A4693B"/>
    <w:rsid w:val="00A469CE"/>
    <w:rsid w:val="00A55D26"/>
    <w:rsid w:val="00A56050"/>
    <w:rsid w:val="00A601B1"/>
    <w:rsid w:val="00A60DEA"/>
    <w:rsid w:val="00A61885"/>
    <w:rsid w:val="00A61C43"/>
    <w:rsid w:val="00A62AE4"/>
    <w:rsid w:val="00A62F0C"/>
    <w:rsid w:val="00A64F23"/>
    <w:rsid w:val="00A6755A"/>
    <w:rsid w:val="00A67B34"/>
    <w:rsid w:val="00A71064"/>
    <w:rsid w:val="00A71136"/>
    <w:rsid w:val="00A718EF"/>
    <w:rsid w:val="00A745F3"/>
    <w:rsid w:val="00A74707"/>
    <w:rsid w:val="00A74E20"/>
    <w:rsid w:val="00A75093"/>
    <w:rsid w:val="00A7579B"/>
    <w:rsid w:val="00A774C9"/>
    <w:rsid w:val="00A80D59"/>
    <w:rsid w:val="00A81DC5"/>
    <w:rsid w:val="00A826AE"/>
    <w:rsid w:val="00A82A7D"/>
    <w:rsid w:val="00A85814"/>
    <w:rsid w:val="00A85A95"/>
    <w:rsid w:val="00A85B8D"/>
    <w:rsid w:val="00A900A7"/>
    <w:rsid w:val="00A9198E"/>
    <w:rsid w:val="00A91EE1"/>
    <w:rsid w:val="00A93A4C"/>
    <w:rsid w:val="00A94AB1"/>
    <w:rsid w:val="00A94F17"/>
    <w:rsid w:val="00A94F89"/>
    <w:rsid w:val="00A950C6"/>
    <w:rsid w:val="00A96A6D"/>
    <w:rsid w:val="00A96D49"/>
    <w:rsid w:val="00A96D64"/>
    <w:rsid w:val="00AA0640"/>
    <w:rsid w:val="00AA1168"/>
    <w:rsid w:val="00AA2D8E"/>
    <w:rsid w:val="00AA3988"/>
    <w:rsid w:val="00AA474C"/>
    <w:rsid w:val="00AA5F6A"/>
    <w:rsid w:val="00AA5FF4"/>
    <w:rsid w:val="00AA7E28"/>
    <w:rsid w:val="00AB06EA"/>
    <w:rsid w:val="00AB0EAD"/>
    <w:rsid w:val="00AB14CC"/>
    <w:rsid w:val="00AB2572"/>
    <w:rsid w:val="00AB2F8F"/>
    <w:rsid w:val="00AB4C15"/>
    <w:rsid w:val="00AC06B6"/>
    <w:rsid w:val="00AC19BB"/>
    <w:rsid w:val="00AC490E"/>
    <w:rsid w:val="00AC5776"/>
    <w:rsid w:val="00AC590C"/>
    <w:rsid w:val="00AC5C5C"/>
    <w:rsid w:val="00AC6DDA"/>
    <w:rsid w:val="00AD1F32"/>
    <w:rsid w:val="00AD4F34"/>
    <w:rsid w:val="00AD73A6"/>
    <w:rsid w:val="00AD7E5F"/>
    <w:rsid w:val="00AE0B2B"/>
    <w:rsid w:val="00AE0EA4"/>
    <w:rsid w:val="00AE13F2"/>
    <w:rsid w:val="00AE1FD2"/>
    <w:rsid w:val="00AE2F0A"/>
    <w:rsid w:val="00AE345D"/>
    <w:rsid w:val="00AE3534"/>
    <w:rsid w:val="00AE3D2E"/>
    <w:rsid w:val="00AE7CFF"/>
    <w:rsid w:val="00AF1316"/>
    <w:rsid w:val="00AF45CC"/>
    <w:rsid w:val="00AF50D6"/>
    <w:rsid w:val="00AF518D"/>
    <w:rsid w:val="00AF6E67"/>
    <w:rsid w:val="00B00D2F"/>
    <w:rsid w:val="00B01025"/>
    <w:rsid w:val="00B01AA1"/>
    <w:rsid w:val="00B04A7F"/>
    <w:rsid w:val="00B06181"/>
    <w:rsid w:val="00B11DC5"/>
    <w:rsid w:val="00B1248B"/>
    <w:rsid w:val="00B1318A"/>
    <w:rsid w:val="00B1374D"/>
    <w:rsid w:val="00B16C12"/>
    <w:rsid w:val="00B16D8E"/>
    <w:rsid w:val="00B174C9"/>
    <w:rsid w:val="00B1783B"/>
    <w:rsid w:val="00B20F8E"/>
    <w:rsid w:val="00B24089"/>
    <w:rsid w:val="00B24A1B"/>
    <w:rsid w:val="00B24AD2"/>
    <w:rsid w:val="00B26580"/>
    <w:rsid w:val="00B26743"/>
    <w:rsid w:val="00B26F38"/>
    <w:rsid w:val="00B270ED"/>
    <w:rsid w:val="00B27E54"/>
    <w:rsid w:val="00B30C81"/>
    <w:rsid w:val="00B31940"/>
    <w:rsid w:val="00B3241D"/>
    <w:rsid w:val="00B32955"/>
    <w:rsid w:val="00B34275"/>
    <w:rsid w:val="00B3442B"/>
    <w:rsid w:val="00B3474C"/>
    <w:rsid w:val="00B36D05"/>
    <w:rsid w:val="00B43281"/>
    <w:rsid w:val="00B4793B"/>
    <w:rsid w:val="00B514E3"/>
    <w:rsid w:val="00B5341F"/>
    <w:rsid w:val="00B54758"/>
    <w:rsid w:val="00B56EAB"/>
    <w:rsid w:val="00B6050B"/>
    <w:rsid w:val="00B62E99"/>
    <w:rsid w:val="00B65891"/>
    <w:rsid w:val="00B660EF"/>
    <w:rsid w:val="00B66740"/>
    <w:rsid w:val="00B66B81"/>
    <w:rsid w:val="00B677C4"/>
    <w:rsid w:val="00B70E33"/>
    <w:rsid w:val="00B719B3"/>
    <w:rsid w:val="00B7229D"/>
    <w:rsid w:val="00B74DDA"/>
    <w:rsid w:val="00B766B7"/>
    <w:rsid w:val="00B800C2"/>
    <w:rsid w:val="00B805FE"/>
    <w:rsid w:val="00B81A27"/>
    <w:rsid w:val="00B842B7"/>
    <w:rsid w:val="00B91662"/>
    <w:rsid w:val="00B94699"/>
    <w:rsid w:val="00B97AC9"/>
    <w:rsid w:val="00BA12EC"/>
    <w:rsid w:val="00BA3D99"/>
    <w:rsid w:val="00BA5931"/>
    <w:rsid w:val="00BA6000"/>
    <w:rsid w:val="00BA7F82"/>
    <w:rsid w:val="00BB0239"/>
    <w:rsid w:val="00BB0400"/>
    <w:rsid w:val="00BB0C67"/>
    <w:rsid w:val="00BB333C"/>
    <w:rsid w:val="00BB4716"/>
    <w:rsid w:val="00BB5488"/>
    <w:rsid w:val="00BB7134"/>
    <w:rsid w:val="00BB71C1"/>
    <w:rsid w:val="00BB7E96"/>
    <w:rsid w:val="00BC1632"/>
    <w:rsid w:val="00BC1885"/>
    <w:rsid w:val="00BC5F80"/>
    <w:rsid w:val="00BC631D"/>
    <w:rsid w:val="00BC7506"/>
    <w:rsid w:val="00BC78EC"/>
    <w:rsid w:val="00BD1EDA"/>
    <w:rsid w:val="00BD2115"/>
    <w:rsid w:val="00BD31F7"/>
    <w:rsid w:val="00BD5018"/>
    <w:rsid w:val="00BE1987"/>
    <w:rsid w:val="00BE1EA7"/>
    <w:rsid w:val="00BE23AC"/>
    <w:rsid w:val="00BE4449"/>
    <w:rsid w:val="00BE6570"/>
    <w:rsid w:val="00BE77D9"/>
    <w:rsid w:val="00BF1F1A"/>
    <w:rsid w:val="00BF283D"/>
    <w:rsid w:val="00BF31A3"/>
    <w:rsid w:val="00BF43F6"/>
    <w:rsid w:val="00BF7D92"/>
    <w:rsid w:val="00C012DB"/>
    <w:rsid w:val="00C01B03"/>
    <w:rsid w:val="00C01CBA"/>
    <w:rsid w:val="00C01FAE"/>
    <w:rsid w:val="00C03867"/>
    <w:rsid w:val="00C041B0"/>
    <w:rsid w:val="00C056C5"/>
    <w:rsid w:val="00C05755"/>
    <w:rsid w:val="00C0759F"/>
    <w:rsid w:val="00C07EE6"/>
    <w:rsid w:val="00C1025E"/>
    <w:rsid w:val="00C10E41"/>
    <w:rsid w:val="00C15633"/>
    <w:rsid w:val="00C15799"/>
    <w:rsid w:val="00C16887"/>
    <w:rsid w:val="00C2070C"/>
    <w:rsid w:val="00C20F4D"/>
    <w:rsid w:val="00C22375"/>
    <w:rsid w:val="00C232BF"/>
    <w:rsid w:val="00C23591"/>
    <w:rsid w:val="00C2496D"/>
    <w:rsid w:val="00C254AC"/>
    <w:rsid w:val="00C256E8"/>
    <w:rsid w:val="00C256FA"/>
    <w:rsid w:val="00C26745"/>
    <w:rsid w:val="00C26F41"/>
    <w:rsid w:val="00C307BC"/>
    <w:rsid w:val="00C31A4E"/>
    <w:rsid w:val="00C348CD"/>
    <w:rsid w:val="00C357AD"/>
    <w:rsid w:val="00C3644A"/>
    <w:rsid w:val="00C367E0"/>
    <w:rsid w:val="00C37346"/>
    <w:rsid w:val="00C41A2B"/>
    <w:rsid w:val="00C41BAD"/>
    <w:rsid w:val="00C41E9D"/>
    <w:rsid w:val="00C44350"/>
    <w:rsid w:val="00C47E76"/>
    <w:rsid w:val="00C50326"/>
    <w:rsid w:val="00C513EC"/>
    <w:rsid w:val="00C52A3C"/>
    <w:rsid w:val="00C6069C"/>
    <w:rsid w:val="00C6112B"/>
    <w:rsid w:val="00C62212"/>
    <w:rsid w:val="00C63C70"/>
    <w:rsid w:val="00C65261"/>
    <w:rsid w:val="00C70F6A"/>
    <w:rsid w:val="00C73F61"/>
    <w:rsid w:val="00C75805"/>
    <w:rsid w:val="00C80488"/>
    <w:rsid w:val="00C81E61"/>
    <w:rsid w:val="00C84BA4"/>
    <w:rsid w:val="00C85119"/>
    <w:rsid w:val="00C8788B"/>
    <w:rsid w:val="00C90A6B"/>
    <w:rsid w:val="00C9162A"/>
    <w:rsid w:val="00C92735"/>
    <w:rsid w:val="00C951B9"/>
    <w:rsid w:val="00C97C90"/>
    <w:rsid w:val="00CA08FA"/>
    <w:rsid w:val="00CA0B3E"/>
    <w:rsid w:val="00CA1FE8"/>
    <w:rsid w:val="00CA317E"/>
    <w:rsid w:val="00CA5155"/>
    <w:rsid w:val="00CB181D"/>
    <w:rsid w:val="00CB2669"/>
    <w:rsid w:val="00CB2786"/>
    <w:rsid w:val="00CB43F7"/>
    <w:rsid w:val="00CB6D97"/>
    <w:rsid w:val="00CC052B"/>
    <w:rsid w:val="00CC0AE3"/>
    <w:rsid w:val="00CC1420"/>
    <w:rsid w:val="00CC1D5B"/>
    <w:rsid w:val="00CC357D"/>
    <w:rsid w:val="00CC5321"/>
    <w:rsid w:val="00CC56C6"/>
    <w:rsid w:val="00CD0913"/>
    <w:rsid w:val="00CD2FD4"/>
    <w:rsid w:val="00CD350B"/>
    <w:rsid w:val="00CD3C95"/>
    <w:rsid w:val="00CD5431"/>
    <w:rsid w:val="00CD7580"/>
    <w:rsid w:val="00CD7B6D"/>
    <w:rsid w:val="00CE17AA"/>
    <w:rsid w:val="00CE1DE7"/>
    <w:rsid w:val="00CE4953"/>
    <w:rsid w:val="00CE55D6"/>
    <w:rsid w:val="00CE5683"/>
    <w:rsid w:val="00CE6DD9"/>
    <w:rsid w:val="00CE7A97"/>
    <w:rsid w:val="00CF2491"/>
    <w:rsid w:val="00CF2CBA"/>
    <w:rsid w:val="00CF2DF8"/>
    <w:rsid w:val="00CF3030"/>
    <w:rsid w:val="00CF51E4"/>
    <w:rsid w:val="00CF59C9"/>
    <w:rsid w:val="00CF5DDC"/>
    <w:rsid w:val="00CF5F48"/>
    <w:rsid w:val="00CF612C"/>
    <w:rsid w:val="00CF68B0"/>
    <w:rsid w:val="00CF7175"/>
    <w:rsid w:val="00D01F99"/>
    <w:rsid w:val="00D054C0"/>
    <w:rsid w:val="00D05B76"/>
    <w:rsid w:val="00D05F3C"/>
    <w:rsid w:val="00D05FC6"/>
    <w:rsid w:val="00D1252E"/>
    <w:rsid w:val="00D12CE1"/>
    <w:rsid w:val="00D15150"/>
    <w:rsid w:val="00D15327"/>
    <w:rsid w:val="00D21F9A"/>
    <w:rsid w:val="00D22F1A"/>
    <w:rsid w:val="00D23137"/>
    <w:rsid w:val="00D2444D"/>
    <w:rsid w:val="00D2465C"/>
    <w:rsid w:val="00D24840"/>
    <w:rsid w:val="00D24C1C"/>
    <w:rsid w:val="00D25DFA"/>
    <w:rsid w:val="00D2650F"/>
    <w:rsid w:val="00D312F6"/>
    <w:rsid w:val="00D31452"/>
    <w:rsid w:val="00D32DD7"/>
    <w:rsid w:val="00D33987"/>
    <w:rsid w:val="00D34DD7"/>
    <w:rsid w:val="00D35193"/>
    <w:rsid w:val="00D35A85"/>
    <w:rsid w:val="00D36722"/>
    <w:rsid w:val="00D37163"/>
    <w:rsid w:val="00D4064F"/>
    <w:rsid w:val="00D41AE9"/>
    <w:rsid w:val="00D41B92"/>
    <w:rsid w:val="00D435D8"/>
    <w:rsid w:val="00D43A44"/>
    <w:rsid w:val="00D44C34"/>
    <w:rsid w:val="00D44D9E"/>
    <w:rsid w:val="00D462FA"/>
    <w:rsid w:val="00D46AEC"/>
    <w:rsid w:val="00D479DC"/>
    <w:rsid w:val="00D500B1"/>
    <w:rsid w:val="00D511D2"/>
    <w:rsid w:val="00D515A3"/>
    <w:rsid w:val="00D5186B"/>
    <w:rsid w:val="00D52896"/>
    <w:rsid w:val="00D5307B"/>
    <w:rsid w:val="00D5471C"/>
    <w:rsid w:val="00D568AD"/>
    <w:rsid w:val="00D57772"/>
    <w:rsid w:val="00D60D00"/>
    <w:rsid w:val="00D6124D"/>
    <w:rsid w:val="00D651AB"/>
    <w:rsid w:val="00D70564"/>
    <w:rsid w:val="00D70F0F"/>
    <w:rsid w:val="00D713F5"/>
    <w:rsid w:val="00D71EAB"/>
    <w:rsid w:val="00D72AE3"/>
    <w:rsid w:val="00D74C42"/>
    <w:rsid w:val="00D75A4D"/>
    <w:rsid w:val="00D76BD0"/>
    <w:rsid w:val="00D77D73"/>
    <w:rsid w:val="00D806F2"/>
    <w:rsid w:val="00D825DF"/>
    <w:rsid w:val="00D82DCA"/>
    <w:rsid w:val="00D8478B"/>
    <w:rsid w:val="00D84CEE"/>
    <w:rsid w:val="00D86151"/>
    <w:rsid w:val="00D866B9"/>
    <w:rsid w:val="00D8714F"/>
    <w:rsid w:val="00D87695"/>
    <w:rsid w:val="00D9112B"/>
    <w:rsid w:val="00D91215"/>
    <w:rsid w:val="00D914F7"/>
    <w:rsid w:val="00D91D0F"/>
    <w:rsid w:val="00D91F96"/>
    <w:rsid w:val="00D92126"/>
    <w:rsid w:val="00D93670"/>
    <w:rsid w:val="00D938CC"/>
    <w:rsid w:val="00D943DC"/>
    <w:rsid w:val="00D94EED"/>
    <w:rsid w:val="00D9603E"/>
    <w:rsid w:val="00D96BD9"/>
    <w:rsid w:val="00DA395A"/>
    <w:rsid w:val="00DA3CC4"/>
    <w:rsid w:val="00DA56FE"/>
    <w:rsid w:val="00DA6188"/>
    <w:rsid w:val="00DA66CC"/>
    <w:rsid w:val="00DA7595"/>
    <w:rsid w:val="00DA7651"/>
    <w:rsid w:val="00DB0A68"/>
    <w:rsid w:val="00DB0FFF"/>
    <w:rsid w:val="00DB13B0"/>
    <w:rsid w:val="00DB2792"/>
    <w:rsid w:val="00DB2951"/>
    <w:rsid w:val="00DB2A76"/>
    <w:rsid w:val="00DB3D78"/>
    <w:rsid w:val="00DB4A1C"/>
    <w:rsid w:val="00DB4B0C"/>
    <w:rsid w:val="00DB6AAC"/>
    <w:rsid w:val="00DB6B43"/>
    <w:rsid w:val="00DB7557"/>
    <w:rsid w:val="00DB788E"/>
    <w:rsid w:val="00DB7FB5"/>
    <w:rsid w:val="00DC0FA0"/>
    <w:rsid w:val="00DC40AF"/>
    <w:rsid w:val="00DC43A3"/>
    <w:rsid w:val="00DD0380"/>
    <w:rsid w:val="00DD157A"/>
    <w:rsid w:val="00DD4804"/>
    <w:rsid w:val="00DD6A46"/>
    <w:rsid w:val="00DD73F7"/>
    <w:rsid w:val="00DD7C09"/>
    <w:rsid w:val="00DE0866"/>
    <w:rsid w:val="00DE0D03"/>
    <w:rsid w:val="00DE0EF1"/>
    <w:rsid w:val="00DE2FC5"/>
    <w:rsid w:val="00DE3CBA"/>
    <w:rsid w:val="00DE4D48"/>
    <w:rsid w:val="00DE54CF"/>
    <w:rsid w:val="00DF0393"/>
    <w:rsid w:val="00DF2A9C"/>
    <w:rsid w:val="00DF5BD4"/>
    <w:rsid w:val="00DF6129"/>
    <w:rsid w:val="00DF6220"/>
    <w:rsid w:val="00DF6A65"/>
    <w:rsid w:val="00DF75CE"/>
    <w:rsid w:val="00DF791C"/>
    <w:rsid w:val="00E0124F"/>
    <w:rsid w:val="00E02E0D"/>
    <w:rsid w:val="00E03BD5"/>
    <w:rsid w:val="00E05B81"/>
    <w:rsid w:val="00E06286"/>
    <w:rsid w:val="00E067A8"/>
    <w:rsid w:val="00E11068"/>
    <w:rsid w:val="00E12453"/>
    <w:rsid w:val="00E16279"/>
    <w:rsid w:val="00E17376"/>
    <w:rsid w:val="00E17995"/>
    <w:rsid w:val="00E2271E"/>
    <w:rsid w:val="00E23B1B"/>
    <w:rsid w:val="00E23D98"/>
    <w:rsid w:val="00E24B23"/>
    <w:rsid w:val="00E30431"/>
    <w:rsid w:val="00E304A3"/>
    <w:rsid w:val="00E32904"/>
    <w:rsid w:val="00E35770"/>
    <w:rsid w:val="00E37D0C"/>
    <w:rsid w:val="00E403B9"/>
    <w:rsid w:val="00E41055"/>
    <w:rsid w:val="00E41E31"/>
    <w:rsid w:val="00E4219E"/>
    <w:rsid w:val="00E42E02"/>
    <w:rsid w:val="00E43133"/>
    <w:rsid w:val="00E43D75"/>
    <w:rsid w:val="00E50F07"/>
    <w:rsid w:val="00E51EAE"/>
    <w:rsid w:val="00E52352"/>
    <w:rsid w:val="00E5341E"/>
    <w:rsid w:val="00E545D9"/>
    <w:rsid w:val="00E55E4B"/>
    <w:rsid w:val="00E56FF1"/>
    <w:rsid w:val="00E578D3"/>
    <w:rsid w:val="00E621C3"/>
    <w:rsid w:val="00E62325"/>
    <w:rsid w:val="00E64A34"/>
    <w:rsid w:val="00E65B88"/>
    <w:rsid w:val="00E65EEB"/>
    <w:rsid w:val="00E65FC2"/>
    <w:rsid w:val="00E667E0"/>
    <w:rsid w:val="00E674D3"/>
    <w:rsid w:val="00E675A3"/>
    <w:rsid w:val="00E67AF3"/>
    <w:rsid w:val="00E70FD0"/>
    <w:rsid w:val="00E72619"/>
    <w:rsid w:val="00E7420B"/>
    <w:rsid w:val="00E74EFD"/>
    <w:rsid w:val="00E74F12"/>
    <w:rsid w:val="00E7599F"/>
    <w:rsid w:val="00E7715F"/>
    <w:rsid w:val="00E80263"/>
    <w:rsid w:val="00E8083E"/>
    <w:rsid w:val="00E80CAE"/>
    <w:rsid w:val="00E8162F"/>
    <w:rsid w:val="00E82112"/>
    <w:rsid w:val="00E82DBB"/>
    <w:rsid w:val="00E90EBA"/>
    <w:rsid w:val="00E93C8A"/>
    <w:rsid w:val="00E93EE8"/>
    <w:rsid w:val="00E94ADC"/>
    <w:rsid w:val="00EA07A2"/>
    <w:rsid w:val="00EA3185"/>
    <w:rsid w:val="00EA44E0"/>
    <w:rsid w:val="00EA5D7A"/>
    <w:rsid w:val="00EA7027"/>
    <w:rsid w:val="00EA7B78"/>
    <w:rsid w:val="00EB2081"/>
    <w:rsid w:val="00EB4086"/>
    <w:rsid w:val="00EB4F8A"/>
    <w:rsid w:val="00EC0A84"/>
    <w:rsid w:val="00EC249E"/>
    <w:rsid w:val="00EC2E5C"/>
    <w:rsid w:val="00EC46C3"/>
    <w:rsid w:val="00EC4AEB"/>
    <w:rsid w:val="00EC60F9"/>
    <w:rsid w:val="00EC65E6"/>
    <w:rsid w:val="00EC7842"/>
    <w:rsid w:val="00ED0FF2"/>
    <w:rsid w:val="00ED3833"/>
    <w:rsid w:val="00ED4B5B"/>
    <w:rsid w:val="00ED5B1D"/>
    <w:rsid w:val="00ED723F"/>
    <w:rsid w:val="00EE101F"/>
    <w:rsid w:val="00EE22A5"/>
    <w:rsid w:val="00EE27CB"/>
    <w:rsid w:val="00EE3496"/>
    <w:rsid w:val="00EF23E0"/>
    <w:rsid w:val="00EF2406"/>
    <w:rsid w:val="00EF301F"/>
    <w:rsid w:val="00EF5E45"/>
    <w:rsid w:val="00EF711D"/>
    <w:rsid w:val="00F00257"/>
    <w:rsid w:val="00F01C7F"/>
    <w:rsid w:val="00F02417"/>
    <w:rsid w:val="00F051EB"/>
    <w:rsid w:val="00F0544A"/>
    <w:rsid w:val="00F061FB"/>
    <w:rsid w:val="00F075E1"/>
    <w:rsid w:val="00F1006C"/>
    <w:rsid w:val="00F10344"/>
    <w:rsid w:val="00F10473"/>
    <w:rsid w:val="00F10D0D"/>
    <w:rsid w:val="00F1125F"/>
    <w:rsid w:val="00F119A1"/>
    <w:rsid w:val="00F11C7F"/>
    <w:rsid w:val="00F13A69"/>
    <w:rsid w:val="00F1758F"/>
    <w:rsid w:val="00F17FE1"/>
    <w:rsid w:val="00F225D0"/>
    <w:rsid w:val="00F250AA"/>
    <w:rsid w:val="00F2693C"/>
    <w:rsid w:val="00F26E0E"/>
    <w:rsid w:val="00F27A79"/>
    <w:rsid w:val="00F331E1"/>
    <w:rsid w:val="00F33318"/>
    <w:rsid w:val="00F3416E"/>
    <w:rsid w:val="00F3456F"/>
    <w:rsid w:val="00F3603C"/>
    <w:rsid w:val="00F37F0C"/>
    <w:rsid w:val="00F413DA"/>
    <w:rsid w:val="00F43505"/>
    <w:rsid w:val="00F44A41"/>
    <w:rsid w:val="00F47A4A"/>
    <w:rsid w:val="00F47B09"/>
    <w:rsid w:val="00F5332C"/>
    <w:rsid w:val="00F55D1B"/>
    <w:rsid w:val="00F55E0A"/>
    <w:rsid w:val="00F56663"/>
    <w:rsid w:val="00F5668C"/>
    <w:rsid w:val="00F5682A"/>
    <w:rsid w:val="00F57101"/>
    <w:rsid w:val="00F626B7"/>
    <w:rsid w:val="00F6323A"/>
    <w:rsid w:val="00F650EB"/>
    <w:rsid w:val="00F672E7"/>
    <w:rsid w:val="00F700A9"/>
    <w:rsid w:val="00F701F0"/>
    <w:rsid w:val="00F711DC"/>
    <w:rsid w:val="00F74980"/>
    <w:rsid w:val="00F84067"/>
    <w:rsid w:val="00F85A3B"/>
    <w:rsid w:val="00F871F5"/>
    <w:rsid w:val="00F87ECA"/>
    <w:rsid w:val="00F907D2"/>
    <w:rsid w:val="00F9303B"/>
    <w:rsid w:val="00F9338F"/>
    <w:rsid w:val="00F94422"/>
    <w:rsid w:val="00F94BC8"/>
    <w:rsid w:val="00F95D6E"/>
    <w:rsid w:val="00F9610E"/>
    <w:rsid w:val="00FA0A16"/>
    <w:rsid w:val="00FA7668"/>
    <w:rsid w:val="00FA7F4A"/>
    <w:rsid w:val="00FB4E24"/>
    <w:rsid w:val="00FB685D"/>
    <w:rsid w:val="00FB709D"/>
    <w:rsid w:val="00FB7138"/>
    <w:rsid w:val="00FC07B0"/>
    <w:rsid w:val="00FC156A"/>
    <w:rsid w:val="00FC38E2"/>
    <w:rsid w:val="00FC4D7C"/>
    <w:rsid w:val="00FC5861"/>
    <w:rsid w:val="00FC62C1"/>
    <w:rsid w:val="00FC7A38"/>
    <w:rsid w:val="00FD0AEE"/>
    <w:rsid w:val="00FD287A"/>
    <w:rsid w:val="00FD452A"/>
    <w:rsid w:val="00FD4D06"/>
    <w:rsid w:val="00FE03BD"/>
    <w:rsid w:val="00FE1685"/>
    <w:rsid w:val="00FE2653"/>
    <w:rsid w:val="00FE3DE5"/>
    <w:rsid w:val="00FE5ED7"/>
    <w:rsid w:val="00FE7D09"/>
    <w:rsid w:val="00FF1167"/>
    <w:rsid w:val="00FF1C37"/>
    <w:rsid w:val="00FF340B"/>
    <w:rsid w:val="00FF4B3D"/>
    <w:rsid w:val="00FF5B7E"/>
    <w:rsid w:val="00FF72BB"/>
    <w:rsid w:val="00FF72E5"/>
    <w:rsid w:val="00FF796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C8841"/>
  <w15:chartTrackingRefBased/>
  <w15:docId w15:val="{91F1B824-7FDA-44F6-8577-BA9CF33D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891"/>
    <w:pPr>
      <w:spacing w:after="0" w:line="240" w:lineRule="auto"/>
    </w:pPr>
    <w:rPr>
      <w:rFonts w:ascii="Times New Roman" w:eastAsia="BatangChe" w:hAnsi="Times New Roman" w:cs="Times New Roman"/>
      <w:sz w:val="24"/>
      <w:szCs w:val="24"/>
      <w:lang w:val="en-US"/>
    </w:rPr>
  </w:style>
  <w:style w:type="paragraph" w:styleId="Heading1">
    <w:name w:val="heading 1"/>
    <w:basedOn w:val="Normal"/>
    <w:next w:val="Normal"/>
    <w:link w:val="Heading1Char"/>
    <w:qFormat/>
    <w:rsid w:val="005C67DA"/>
    <w:pPr>
      <w:keepNext/>
      <w:jc w:val="center"/>
      <w:outlineLvl w:val="0"/>
    </w:pPr>
    <w:rPr>
      <w:b/>
      <w:bCs/>
      <w:u w:val="single"/>
    </w:rPr>
  </w:style>
  <w:style w:type="paragraph" w:styleId="Heading2">
    <w:name w:val="heading 2"/>
    <w:basedOn w:val="Normal"/>
    <w:next w:val="Normal"/>
    <w:link w:val="Heading2Char"/>
    <w:unhideWhenUsed/>
    <w:qFormat/>
    <w:rsid w:val="005C67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C67D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5C67D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C67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5C67D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C67D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5C67DA"/>
    <w:pPr>
      <w:keepNext/>
      <w:widowControl w:val="0"/>
      <w:wordWrap w:val="0"/>
      <w:jc w:val="both"/>
      <w:outlineLvl w:val="7"/>
    </w:pPr>
    <w:rPr>
      <w:b/>
      <w:bCs/>
      <w:kern w:val="2"/>
      <w:sz w:val="20"/>
      <w:szCs w:val="20"/>
      <w:lang w:eastAsia="ko-KR"/>
    </w:rPr>
  </w:style>
  <w:style w:type="paragraph" w:styleId="Heading9">
    <w:name w:val="heading 9"/>
    <w:basedOn w:val="Normal"/>
    <w:next w:val="Normal"/>
    <w:link w:val="Heading9Char"/>
    <w:semiHidden/>
    <w:unhideWhenUsed/>
    <w:qFormat/>
    <w:rsid w:val="005C67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7DA"/>
    <w:rPr>
      <w:rFonts w:ascii="Times New Roman" w:eastAsia="BatangChe" w:hAnsi="Times New Roman" w:cs="Times New Roman"/>
      <w:b/>
      <w:bCs/>
      <w:sz w:val="24"/>
      <w:szCs w:val="24"/>
      <w:u w:val="single"/>
      <w:lang w:val="en-US"/>
    </w:rPr>
  </w:style>
  <w:style w:type="character" w:customStyle="1" w:styleId="Heading2Char">
    <w:name w:val="Heading 2 Char"/>
    <w:basedOn w:val="DefaultParagraphFont"/>
    <w:link w:val="Heading2"/>
    <w:rsid w:val="005C67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semiHidden/>
    <w:rsid w:val="005C67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semiHidden/>
    <w:rsid w:val="005C67DA"/>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semiHidden/>
    <w:rsid w:val="005C67DA"/>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semiHidden/>
    <w:rsid w:val="005C67DA"/>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semiHidden/>
    <w:rsid w:val="005C67DA"/>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5C67DA"/>
    <w:rPr>
      <w:rFonts w:ascii="Times New Roman" w:eastAsia="BatangChe" w:hAnsi="Times New Roman" w:cs="Times New Roman"/>
      <w:b/>
      <w:bCs/>
      <w:kern w:val="2"/>
      <w:sz w:val="20"/>
      <w:szCs w:val="20"/>
      <w:lang w:val="en-US" w:eastAsia="ko-KR"/>
    </w:rPr>
  </w:style>
  <w:style w:type="character" w:customStyle="1" w:styleId="Heading9Char">
    <w:name w:val="Heading 9 Char"/>
    <w:basedOn w:val="DefaultParagraphFont"/>
    <w:link w:val="Heading9"/>
    <w:semiHidden/>
    <w:rsid w:val="005C67DA"/>
    <w:rPr>
      <w:rFonts w:asciiTheme="majorHAnsi" w:eastAsiaTheme="majorEastAsia" w:hAnsiTheme="majorHAnsi" w:cstheme="majorBidi"/>
      <w:i/>
      <w:iCs/>
      <w:color w:val="272727" w:themeColor="text1" w:themeTint="D8"/>
      <w:sz w:val="21"/>
      <w:szCs w:val="21"/>
      <w:lang w:val="en-US"/>
    </w:rPr>
  </w:style>
  <w:style w:type="paragraph" w:styleId="Footer">
    <w:name w:val="footer"/>
    <w:basedOn w:val="Normal"/>
    <w:link w:val="FooterChar"/>
    <w:rsid w:val="005C67DA"/>
    <w:pPr>
      <w:tabs>
        <w:tab w:val="center" w:pos="4320"/>
        <w:tab w:val="right" w:pos="8640"/>
      </w:tabs>
    </w:pPr>
  </w:style>
  <w:style w:type="character" w:customStyle="1" w:styleId="FooterChar">
    <w:name w:val="Footer Char"/>
    <w:basedOn w:val="DefaultParagraphFont"/>
    <w:link w:val="Footer"/>
    <w:rsid w:val="005C67DA"/>
    <w:rPr>
      <w:rFonts w:ascii="Times New Roman" w:eastAsia="BatangChe" w:hAnsi="Times New Roman" w:cs="Times New Roman"/>
      <w:sz w:val="24"/>
      <w:szCs w:val="24"/>
      <w:lang w:val="en-US"/>
    </w:rPr>
  </w:style>
  <w:style w:type="paragraph" w:customStyle="1" w:styleId="a">
    <w:name w:val="표"/>
    <w:basedOn w:val="Normal"/>
    <w:next w:val="Normal"/>
    <w:autoRedefine/>
    <w:rsid w:val="005C67DA"/>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5C67DA"/>
  </w:style>
  <w:style w:type="paragraph" w:styleId="NormalIndent">
    <w:name w:val="Normal Indent"/>
    <w:basedOn w:val="Normal"/>
    <w:rsid w:val="005C67DA"/>
    <w:pPr>
      <w:widowControl w:val="0"/>
      <w:wordWrap w:val="0"/>
      <w:ind w:left="851"/>
      <w:jc w:val="both"/>
    </w:pPr>
    <w:rPr>
      <w:kern w:val="2"/>
      <w:sz w:val="20"/>
      <w:szCs w:val="20"/>
      <w:lang w:eastAsia="ko-KR"/>
    </w:rPr>
  </w:style>
  <w:style w:type="paragraph" w:customStyle="1" w:styleId="Note">
    <w:name w:val="Note"/>
    <w:basedOn w:val="Normal"/>
    <w:link w:val="NoteChar"/>
    <w:rsid w:val="005C67DA"/>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5C67DA"/>
    <w:pPr>
      <w:tabs>
        <w:tab w:val="center" w:pos="4320"/>
        <w:tab w:val="right" w:pos="8640"/>
      </w:tabs>
    </w:pPr>
  </w:style>
  <w:style w:type="character" w:customStyle="1" w:styleId="HeaderChar">
    <w:name w:val="Header Char"/>
    <w:basedOn w:val="DefaultParagraphFont"/>
    <w:link w:val="Header"/>
    <w:rsid w:val="005C67DA"/>
    <w:rPr>
      <w:rFonts w:ascii="Times New Roman" w:eastAsia="BatangChe" w:hAnsi="Times New Roman" w:cs="Times New Roman"/>
      <w:sz w:val="24"/>
      <w:szCs w:val="24"/>
      <w:lang w:val="en-US"/>
    </w:rPr>
  </w:style>
  <w:style w:type="paragraph" w:customStyle="1" w:styleId="Equation">
    <w:name w:val="Equation"/>
    <w:basedOn w:val="Normal"/>
    <w:rsid w:val="005C67DA"/>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5C67DA"/>
    <w:pPr>
      <w:ind w:left="720"/>
    </w:pPr>
  </w:style>
  <w:style w:type="character" w:styleId="Strong">
    <w:name w:val="Strong"/>
    <w:basedOn w:val="DefaultParagraphFont"/>
    <w:uiPriority w:val="22"/>
    <w:qFormat/>
    <w:rsid w:val="005C67DA"/>
    <w:rPr>
      <w:b/>
      <w:bCs/>
    </w:rPr>
  </w:style>
  <w:style w:type="paragraph" w:styleId="BalloonText">
    <w:name w:val="Balloon Text"/>
    <w:basedOn w:val="Normal"/>
    <w:link w:val="BalloonTextChar"/>
    <w:rsid w:val="005C67DA"/>
    <w:rPr>
      <w:rFonts w:ascii="Tahoma" w:hAnsi="Tahoma" w:cs="Tahoma"/>
      <w:sz w:val="16"/>
      <w:szCs w:val="16"/>
    </w:rPr>
  </w:style>
  <w:style w:type="character" w:customStyle="1" w:styleId="BalloonTextChar">
    <w:name w:val="Balloon Text Char"/>
    <w:basedOn w:val="DefaultParagraphFont"/>
    <w:link w:val="BalloonText"/>
    <w:rsid w:val="005C67DA"/>
    <w:rPr>
      <w:rFonts w:ascii="Tahoma" w:eastAsia="BatangChe" w:hAnsi="Tahoma" w:cs="Tahoma"/>
      <w:sz w:val="16"/>
      <w:szCs w:val="16"/>
      <w:lang w:val="en-US"/>
    </w:rPr>
  </w:style>
  <w:style w:type="character" w:styleId="Hyperlink">
    <w:name w:val="Hyperlink"/>
    <w:basedOn w:val="DefaultParagraphFont"/>
    <w:unhideWhenUsed/>
    <w:rsid w:val="005C67DA"/>
    <w:rPr>
      <w:color w:val="0563C1"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rsid w:val="005C67D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5C67DA"/>
    <w:rPr>
      <w:rFonts w:ascii="Times New Roman" w:eastAsia="BatangChe" w:hAnsi="Times New Roman" w:cs="Times New Roman"/>
      <w:sz w:val="20"/>
      <w:szCs w:val="20"/>
      <w:lang w:val="en-US"/>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rsid w:val="005C67DA"/>
    <w:rPr>
      <w:vertAlign w:val="superscript"/>
    </w:rPr>
  </w:style>
  <w:style w:type="paragraph" w:customStyle="1" w:styleId="enumlev1">
    <w:name w:val="enumlev1"/>
    <w:basedOn w:val="Normal"/>
    <w:link w:val="enumlev1Char"/>
    <w:qFormat/>
    <w:rsid w:val="005C67DA"/>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5C67DA"/>
    <w:rPr>
      <w:rFonts w:ascii="Times New Roman" w:eastAsia="MS Mincho" w:hAnsi="Times New Roman" w:cs="Times New Roman"/>
      <w:sz w:val="24"/>
      <w:szCs w:val="20"/>
    </w:rPr>
  </w:style>
  <w:style w:type="character" w:customStyle="1" w:styleId="ListParagraphChar">
    <w:name w:val="List Paragraph Char"/>
    <w:basedOn w:val="DefaultParagraphFont"/>
    <w:link w:val="ListParagraph"/>
    <w:uiPriority w:val="34"/>
    <w:locked/>
    <w:rsid w:val="005C67DA"/>
    <w:rPr>
      <w:rFonts w:ascii="Times New Roman" w:eastAsia="BatangChe" w:hAnsi="Times New Roman" w:cs="Times New Roman"/>
      <w:sz w:val="24"/>
      <w:szCs w:val="24"/>
      <w:lang w:val="en-US"/>
    </w:rPr>
  </w:style>
  <w:style w:type="paragraph" w:customStyle="1" w:styleId="Default">
    <w:name w:val="Default"/>
    <w:rsid w:val="00B65891"/>
    <w:pPr>
      <w:autoSpaceDE w:val="0"/>
      <w:autoSpaceDN w:val="0"/>
      <w:adjustRightInd w:val="0"/>
      <w:spacing w:after="0" w:line="240" w:lineRule="auto"/>
    </w:pPr>
    <w:rPr>
      <w:rFonts w:ascii="Times New Roman" w:eastAsia="Batang" w:hAnsi="Times New Roman" w:cs="Times New Roman"/>
      <w:color w:val="000000"/>
      <w:sz w:val="24"/>
      <w:szCs w:val="24"/>
      <w:lang w:val="en-US"/>
    </w:rPr>
  </w:style>
  <w:style w:type="paragraph" w:styleId="NormalWeb">
    <w:name w:val="Normal (Web)"/>
    <w:basedOn w:val="Normal"/>
    <w:uiPriority w:val="99"/>
    <w:unhideWhenUsed/>
    <w:rsid w:val="005C67DA"/>
    <w:pPr>
      <w:spacing w:before="100" w:beforeAutospacing="1" w:after="100" w:afterAutospacing="1"/>
    </w:pPr>
    <w:rPr>
      <w:rFonts w:eastAsia="Times New Roman"/>
    </w:rPr>
  </w:style>
  <w:style w:type="table" w:customStyle="1" w:styleId="2">
    <w:name w:val="表 (格子)2"/>
    <w:basedOn w:val="TableNormal"/>
    <w:next w:val="TableGrid"/>
    <w:rsid w:val="005C67DA"/>
    <w:pPr>
      <w:spacing w:after="0" w:line="240" w:lineRule="auto"/>
    </w:pPr>
    <w:rPr>
      <w:rFonts w:ascii="CG Times" w:hAnsi="CG Times"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C67DA"/>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5C67DA"/>
    <w:rPr>
      <w:b/>
      <w:bCs/>
    </w:rPr>
  </w:style>
  <w:style w:type="character" w:customStyle="1" w:styleId="ECCParagraph">
    <w:name w:val="ECC Paragraph"/>
    <w:basedOn w:val="DefaultParagraphFont"/>
    <w:uiPriority w:val="1"/>
    <w:qFormat/>
    <w:rsid w:val="005C67DA"/>
    <w:rPr>
      <w:rFonts w:ascii="Arial" w:hAnsi="Arial" w:cs="Arial" w:hint="default"/>
      <w:noProof w:val="0"/>
      <w:sz w:val="20"/>
      <w:bdr w:val="none" w:sz="0" w:space="0" w:color="auto" w:frame="1"/>
      <w:lang w:val="en-GB"/>
    </w:rPr>
  </w:style>
  <w:style w:type="paragraph" w:styleId="ListBullet">
    <w:name w:val="List Bullet"/>
    <w:aliases w:val="List Bullet 1"/>
    <w:basedOn w:val="Normal"/>
    <w:qFormat/>
    <w:rsid w:val="005C67DA"/>
    <w:pPr>
      <w:tabs>
        <w:tab w:val="num" w:pos="295"/>
      </w:tabs>
      <w:spacing w:after="80" w:line="240" w:lineRule="atLeast"/>
      <w:ind w:left="295" w:hanging="295"/>
    </w:pPr>
    <w:rPr>
      <w:rFonts w:ascii="Arial" w:eastAsia="Times New Roman" w:hAnsi="Arial"/>
      <w:sz w:val="20"/>
      <w:lang w:val="en-AU" w:eastAsia="en-AU"/>
    </w:rPr>
  </w:style>
  <w:style w:type="character" w:customStyle="1" w:styleId="UnresolvedMention1">
    <w:name w:val="Unresolved Mention1"/>
    <w:basedOn w:val="DefaultParagraphFont"/>
    <w:uiPriority w:val="99"/>
    <w:semiHidden/>
    <w:unhideWhenUsed/>
    <w:rsid w:val="005C67DA"/>
    <w:rPr>
      <w:color w:val="605E5C"/>
      <w:shd w:val="clear" w:color="auto" w:fill="E1DFDD"/>
    </w:rPr>
  </w:style>
  <w:style w:type="character" w:styleId="FollowedHyperlink">
    <w:name w:val="FollowedHyperlink"/>
    <w:basedOn w:val="DefaultParagraphFont"/>
    <w:semiHidden/>
    <w:unhideWhenUsed/>
    <w:rsid w:val="005C67DA"/>
    <w:rPr>
      <w:color w:val="954F72" w:themeColor="followedHyperlink"/>
      <w:u w:val="single"/>
    </w:rPr>
  </w:style>
  <w:style w:type="character" w:customStyle="1" w:styleId="TabletextChar">
    <w:name w:val="Table_text Char"/>
    <w:link w:val="Tabletext"/>
    <w:locked/>
    <w:rsid w:val="005C67DA"/>
  </w:style>
  <w:style w:type="paragraph" w:customStyle="1" w:styleId="Tabletext">
    <w:name w:val="Table_text"/>
    <w:basedOn w:val="Normal"/>
    <w:link w:val="TabletextChar"/>
    <w:qFormat/>
    <w:rsid w:val="00B6589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pPr>
    <w:rPr>
      <w:rFonts w:asciiTheme="minorHAnsi" w:eastAsiaTheme="minorHAnsi" w:hAnsiTheme="minorHAnsi" w:cstheme="minorBidi"/>
      <w:sz w:val="22"/>
      <w:szCs w:val="22"/>
      <w:lang w:val="en-GB"/>
    </w:rPr>
  </w:style>
  <w:style w:type="paragraph" w:styleId="Revision">
    <w:name w:val="Revision"/>
    <w:hidden/>
    <w:uiPriority w:val="99"/>
    <w:semiHidden/>
    <w:rsid w:val="00B65891"/>
    <w:pPr>
      <w:spacing w:after="0" w:line="240" w:lineRule="auto"/>
    </w:pPr>
    <w:rPr>
      <w:rFonts w:ascii="Times New Roman" w:eastAsia="BatangChe" w:hAnsi="Times New Roman" w:cs="Times New Roman"/>
      <w:sz w:val="24"/>
      <w:szCs w:val="24"/>
      <w:lang w:val="en-US"/>
    </w:rPr>
  </w:style>
  <w:style w:type="character" w:styleId="PlaceholderText">
    <w:name w:val="Placeholder Text"/>
    <w:basedOn w:val="DefaultParagraphFont"/>
    <w:uiPriority w:val="99"/>
    <w:semiHidden/>
    <w:rsid w:val="005C67DA"/>
    <w:rPr>
      <w:color w:val="808080"/>
    </w:rPr>
  </w:style>
  <w:style w:type="character" w:styleId="CommentReference">
    <w:name w:val="annotation reference"/>
    <w:basedOn w:val="DefaultParagraphFont"/>
    <w:semiHidden/>
    <w:unhideWhenUsed/>
    <w:rsid w:val="005C67DA"/>
    <w:rPr>
      <w:sz w:val="16"/>
      <w:szCs w:val="16"/>
    </w:rPr>
  </w:style>
  <w:style w:type="paragraph" w:styleId="CommentText">
    <w:name w:val="annotation text"/>
    <w:basedOn w:val="Normal"/>
    <w:link w:val="CommentTextChar"/>
    <w:unhideWhenUsed/>
    <w:rsid w:val="005C67DA"/>
    <w:rPr>
      <w:sz w:val="20"/>
      <w:szCs w:val="20"/>
    </w:rPr>
  </w:style>
  <w:style w:type="character" w:customStyle="1" w:styleId="CommentTextChar">
    <w:name w:val="Comment Text Char"/>
    <w:basedOn w:val="DefaultParagraphFont"/>
    <w:link w:val="CommentText"/>
    <w:rsid w:val="005C67DA"/>
    <w:rPr>
      <w:rFonts w:ascii="Times New Roman" w:eastAsia="BatangChe"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C67DA"/>
    <w:rPr>
      <w:b/>
      <w:bCs/>
    </w:rPr>
  </w:style>
  <w:style w:type="character" w:customStyle="1" w:styleId="CommentSubjectChar">
    <w:name w:val="Comment Subject Char"/>
    <w:basedOn w:val="CommentTextChar"/>
    <w:link w:val="CommentSubject"/>
    <w:semiHidden/>
    <w:rsid w:val="005C67DA"/>
    <w:rPr>
      <w:rFonts w:ascii="Times New Roman" w:eastAsia="BatangChe" w:hAnsi="Times New Roman" w:cs="Times New Roman"/>
      <w:b/>
      <w:bCs/>
      <w:sz w:val="20"/>
      <w:szCs w:val="20"/>
      <w:lang w:val="en-US"/>
    </w:rPr>
  </w:style>
  <w:style w:type="paragraph" w:styleId="ListBullet2">
    <w:name w:val="List Bullet 2"/>
    <w:basedOn w:val="Normal"/>
    <w:semiHidden/>
    <w:unhideWhenUsed/>
    <w:rsid w:val="005C67DA"/>
    <w:pPr>
      <w:numPr>
        <w:numId w:val="9"/>
      </w:numPr>
      <w:contextualSpacing/>
    </w:pPr>
  </w:style>
  <w:style w:type="paragraph" w:styleId="NoSpacing">
    <w:name w:val="No Spacing"/>
    <w:uiPriority w:val="1"/>
    <w:qFormat/>
    <w:rsid w:val="005C67DA"/>
    <w:pPr>
      <w:spacing w:after="0" w:line="240" w:lineRule="auto"/>
    </w:pPr>
    <w:rPr>
      <w:rFonts w:ascii="Times New Roman" w:eastAsia="BatangChe" w:hAnsi="Times New Roman" w:cs="Times New Roman"/>
      <w:sz w:val="24"/>
      <w:szCs w:val="24"/>
      <w:lang w:val="en-US"/>
    </w:rPr>
  </w:style>
  <w:style w:type="paragraph" w:customStyle="1" w:styleId="TableTextS5">
    <w:name w:val="Table_TextS5"/>
    <w:basedOn w:val="Normal"/>
    <w:rsid w:val="005C67DA"/>
    <w:pPr>
      <w:tabs>
        <w:tab w:val="left" w:pos="170"/>
        <w:tab w:val="left" w:pos="567"/>
        <w:tab w:val="left" w:pos="737"/>
        <w:tab w:val="left" w:pos="2977"/>
        <w:tab w:val="left" w:pos="3266"/>
      </w:tabs>
      <w:overflowPunct w:val="0"/>
      <w:autoSpaceDE w:val="0"/>
      <w:autoSpaceDN w:val="0"/>
      <w:adjustRightInd w:val="0"/>
      <w:spacing w:before="40" w:after="40"/>
      <w:ind w:left="170" w:hanging="170"/>
    </w:pPr>
    <w:rPr>
      <w:rFonts w:eastAsia="Times New Roman"/>
      <w:sz w:val="20"/>
      <w:szCs w:val="20"/>
      <w:lang w:val="en-GB"/>
    </w:rPr>
  </w:style>
  <w:style w:type="paragraph" w:customStyle="1" w:styleId="ListBulletLast">
    <w:name w:val="List Bullet Last"/>
    <w:basedOn w:val="ListBullet"/>
    <w:qFormat/>
    <w:rsid w:val="005C67DA"/>
    <w:pPr>
      <w:spacing w:after="240"/>
    </w:pPr>
    <w:rPr>
      <w:rFonts w:cs="Arial"/>
    </w:rPr>
  </w:style>
  <w:style w:type="character" w:customStyle="1" w:styleId="tlid-translation">
    <w:name w:val="tlid-translation"/>
    <w:basedOn w:val="DefaultParagraphFont"/>
    <w:rsid w:val="005C67DA"/>
  </w:style>
  <w:style w:type="paragraph" w:customStyle="1" w:styleId="Header1">
    <w:name w:val="Header 1"/>
    <w:basedOn w:val="Heading1"/>
    <w:link w:val="Header1Char"/>
    <w:qFormat/>
    <w:rsid w:val="008D4FB3"/>
    <w:pPr>
      <w:numPr>
        <w:numId w:val="4"/>
      </w:numPr>
      <w:spacing w:after="120"/>
      <w:jc w:val="both"/>
    </w:pPr>
    <w:rPr>
      <w:u w:val="none"/>
      <w:lang w:val="en-GB"/>
    </w:rPr>
  </w:style>
  <w:style w:type="paragraph" w:customStyle="1" w:styleId="Header2">
    <w:name w:val="Header 2"/>
    <w:basedOn w:val="Heading2"/>
    <w:link w:val="Header2Char"/>
    <w:qFormat/>
    <w:rsid w:val="007E52C1"/>
    <w:pPr>
      <w:keepNext w:val="0"/>
      <w:widowControl w:val="0"/>
      <w:numPr>
        <w:ilvl w:val="1"/>
        <w:numId w:val="4"/>
      </w:numPr>
      <w:tabs>
        <w:tab w:val="left" w:pos="1134"/>
        <w:tab w:val="left" w:pos="1871"/>
        <w:tab w:val="left" w:pos="2268"/>
      </w:tabs>
      <w:overflowPunct w:val="0"/>
      <w:autoSpaceDE w:val="0"/>
      <w:autoSpaceDN w:val="0"/>
      <w:adjustRightInd w:val="0"/>
      <w:spacing w:before="0" w:after="120"/>
      <w:ind w:left="720" w:hanging="720"/>
      <w:jc w:val="both"/>
      <w:textAlignment w:val="baseline"/>
    </w:pPr>
    <w:rPr>
      <w:rFonts w:ascii="Times New Roman" w:eastAsia="MS Mincho" w:hAnsi="Times New Roman" w:cs="Times New Roman"/>
      <w:b/>
      <w:bCs/>
      <w:color w:val="auto"/>
      <w:sz w:val="24"/>
      <w:szCs w:val="18"/>
      <w:lang w:val="en-GB" w:eastAsia="ja-JP"/>
    </w:rPr>
  </w:style>
  <w:style w:type="character" w:customStyle="1" w:styleId="Header1Char">
    <w:name w:val="Header 1 Char"/>
    <w:basedOn w:val="Heading1Char"/>
    <w:link w:val="Header1"/>
    <w:rsid w:val="008D4FB3"/>
    <w:rPr>
      <w:rFonts w:ascii="Times New Roman" w:eastAsia="BatangChe" w:hAnsi="Times New Roman" w:cs="Times New Roman"/>
      <w:b/>
      <w:bCs/>
      <w:sz w:val="24"/>
      <w:szCs w:val="24"/>
      <w:u w:val="single"/>
      <w:lang w:val="en-US"/>
    </w:rPr>
  </w:style>
  <w:style w:type="paragraph" w:customStyle="1" w:styleId="Header3">
    <w:name w:val="Header 3"/>
    <w:basedOn w:val="ListParagraph"/>
    <w:link w:val="Header3Char"/>
    <w:qFormat/>
    <w:rsid w:val="00D866B9"/>
    <w:pPr>
      <w:numPr>
        <w:ilvl w:val="2"/>
        <w:numId w:val="24"/>
      </w:numPr>
    </w:pPr>
    <w:rPr>
      <w:b/>
      <w:bCs/>
    </w:rPr>
  </w:style>
  <w:style w:type="character" w:customStyle="1" w:styleId="Header2Char">
    <w:name w:val="Header 2 Char"/>
    <w:basedOn w:val="Heading1Char"/>
    <w:link w:val="Header2"/>
    <w:rsid w:val="007E52C1"/>
    <w:rPr>
      <w:rFonts w:ascii="Times New Roman" w:eastAsia="BatangChe" w:hAnsi="Times New Roman" w:cs="Times New Roman"/>
      <w:b/>
      <w:bCs/>
      <w:sz w:val="24"/>
      <w:szCs w:val="18"/>
      <w:u w:val="single"/>
      <w:lang w:val="en-US" w:eastAsia="ja-JP"/>
    </w:rPr>
  </w:style>
  <w:style w:type="character" w:customStyle="1" w:styleId="Header3Char">
    <w:name w:val="Header 3 Char"/>
    <w:basedOn w:val="ListParagraphChar"/>
    <w:link w:val="Header3"/>
    <w:rsid w:val="00D866B9"/>
    <w:rPr>
      <w:rFonts w:ascii="Times New Roman" w:eastAsia="BatangChe" w:hAnsi="Times New Roman" w:cs="Times New Roman"/>
      <w:b/>
      <w:bCs/>
      <w:sz w:val="24"/>
      <w:szCs w:val="24"/>
      <w:lang w:val="en-US"/>
    </w:rPr>
  </w:style>
  <w:style w:type="character" w:styleId="LineNumber">
    <w:name w:val="line number"/>
    <w:basedOn w:val="DefaultParagraphFont"/>
    <w:uiPriority w:val="99"/>
    <w:semiHidden/>
    <w:unhideWhenUsed/>
    <w:rsid w:val="00153782"/>
  </w:style>
  <w:style w:type="paragraph" w:styleId="EndnoteText">
    <w:name w:val="endnote text"/>
    <w:basedOn w:val="Normal"/>
    <w:link w:val="EndnoteTextChar"/>
    <w:uiPriority w:val="99"/>
    <w:semiHidden/>
    <w:unhideWhenUsed/>
    <w:rsid w:val="00D70F0F"/>
    <w:rPr>
      <w:sz w:val="20"/>
      <w:szCs w:val="20"/>
    </w:rPr>
  </w:style>
  <w:style w:type="character" w:customStyle="1" w:styleId="EndnoteTextChar">
    <w:name w:val="Endnote Text Char"/>
    <w:basedOn w:val="DefaultParagraphFont"/>
    <w:link w:val="EndnoteText"/>
    <w:uiPriority w:val="99"/>
    <w:semiHidden/>
    <w:rsid w:val="00D70F0F"/>
    <w:rPr>
      <w:rFonts w:ascii="Times New Roman" w:eastAsia="BatangChe" w:hAnsi="Times New Roman" w:cs="Times New Roman"/>
      <w:sz w:val="20"/>
      <w:szCs w:val="20"/>
      <w:lang w:val="en-US"/>
    </w:rPr>
  </w:style>
  <w:style w:type="character" w:styleId="EndnoteReference">
    <w:name w:val="endnote reference"/>
    <w:basedOn w:val="DefaultParagraphFont"/>
    <w:uiPriority w:val="99"/>
    <w:semiHidden/>
    <w:unhideWhenUsed/>
    <w:rsid w:val="00D70F0F"/>
    <w:rPr>
      <w:vertAlign w:val="superscript"/>
    </w:rPr>
  </w:style>
  <w:style w:type="character" w:customStyle="1" w:styleId="Artdef">
    <w:name w:val="Art_def"/>
    <w:basedOn w:val="DefaultParagraphFont"/>
    <w:rsid w:val="005D703B"/>
    <w:rPr>
      <w:rFonts w:ascii="Times New Roman" w:hAnsi="Times New Roman"/>
      <w:b/>
    </w:rPr>
  </w:style>
  <w:style w:type="character" w:customStyle="1" w:styleId="fontstyle01">
    <w:name w:val="fontstyle01"/>
    <w:basedOn w:val="DefaultParagraphFont"/>
    <w:rsid w:val="005D703B"/>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5D703B"/>
    <w:rPr>
      <w:rFonts w:ascii="TimesNewRomanPSMT" w:hAnsi="TimesNewRomanPSMT" w:hint="default"/>
      <w:b w:val="0"/>
      <w:bCs w:val="0"/>
      <w:i w:val="0"/>
      <w:iCs w:val="0"/>
      <w:color w:val="000000"/>
      <w:sz w:val="24"/>
      <w:szCs w:val="24"/>
    </w:rPr>
  </w:style>
  <w:style w:type="character" w:customStyle="1" w:styleId="NoteChar">
    <w:name w:val="Note Char"/>
    <w:basedOn w:val="DefaultParagraphFont"/>
    <w:link w:val="Note"/>
    <w:locked/>
    <w:rsid w:val="005D703B"/>
    <w:rPr>
      <w:rFonts w:ascii="Times New Roman" w:eastAsia="BatangChe" w:hAnsi="Times New Roman" w:cs="Times New Roman"/>
      <w:noProof/>
      <w:sz w:val="20"/>
      <w:szCs w:val="20"/>
      <w:lang w:val="en-US" w:eastAsia="ko-KR"/>
    </w:rPr>
  </w:style>
  <w:style w:type="character" w:customStyle="1" w:styleId="ArtrefBold">
    <w:name w:val="Art_ref + Bold"/>
    <w:basedOn w:val="DefaultParagraphFont"/>
    <w:rsid w:val="005D703B"/>
    <w:rPr>
      <w:b/>
      <w:bCs/>
      <w:color w:val="auto"/>
    </w:rPr>
  </w:style>
  <w:style w:type="character" w:customStyle="1" w:styleId="ApprefBold">
    <w:name w:val="App_ref + Bold"/>
    <w:basedOn w:val="DefaultParagraphFont"/>
    <w:qFormat/>
    <w:rsid w:val="005D703B"/>
    <w:rPr>
      <w:b/>
      <w:bCs/>
      <w:color w:val="000000"/>
    </w:rPr>
  </w:style>
  <w:style w:type="paragraph" w:customStyle="1" w:styleId="a0">
    <w:name w:val="목록 문단"/>
    <w:basedOn w:val="Normal"/>
    <w:link w:val="Char"/>
    <w:uiPriority w:val="34"/>
    <w:qFormat/>
    <w:rsid w:val="00695306"/>
    <w:pPr>
      <w:ind w:left="720"/>
    </w:pPr>
    <w:rPr>
      <w:lang w:eastAsia="ko-KR"/>
    </w:rPr>
  </w:style>
  <w:style w:type="character" w:customStyle="1" w:styleId="Char">
    <w:name w:val="목록 단락 Char"/>
    <w:link w:val="a0"/>
    <w:uiPriority w:val="34"/>
    <w:rsid w:val="00695306"/>
    <w:rPr>
      <w:rFonts w:ascii="Times New Roman" w:eastAsia="BatangChe"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4198">
      <w:bodyDiv w:val="1"/>
      <w:marLeft w:val="0"/>
      <w:marRight w:val="0"/>
      <w:marTop w:val="0"/>
      <w:marBottom w:val="0"/>
      <w:divBdr>
        <w:top w:val="none" w:sz="0" w:space="0" w:color="auto"/>
        <w:left w:val="none" w:sz="0" w:space="0" w:color="auto"/>
        <w:bottom w:val="none" w:sz="0" w:space="0" w:color="auto"/>
        <w:right w:val="none" w:sz="0" w:space="0" w:color="auto"/>
      </w:divBdr>
    </w:div>
    <w:div w:id="204870735">
      <w:bodyDiv w:val="1"/>
      <w:marLeft w:val="0"/>
      <w:marRight w:val="0"/>
      <w:marTop w:val="0"/>
      <w:marBottom w:val="0"/>
      <w:divBdr>
        <w:top w:val="none" w:sz="0" w:space="0" w:color="auto"/>
        <w:left w:val="none" w:sz="0" w:space="0" w:color="auto"/>
        <w:bottom w:val="none" w:sz="0" w:space="0" w:color="auto"/>
        <w:right w:val="none" w:sz="0" w:space="0" w:color="auto"/>
      </w:divBdr>
    </w:div>
    <w:div w:id="252009137">
      <w:bodyDiv w:val="1"/>
      <w:marLeft w:val="0"/>
      <w:marRight w:val="0"/>
      <w:marTop w:val="0"/>
      <w:marBottom w:val="0"/>
      <w:divBdr>
        <w:top w:val="none" w:sz="0" w:space="0" w:color="auto"/>
        <w:left w:val="none" w:sz="0" w:space="0" w:color="auto"/>
        <w:bottom w:val="none" w:sz="0" w:space="0" w:color="auto"/>
        <w:right w:val="none" w:sz="0" w:space="0" w:color="auto"/>
      </w:divBdr>
    </w:div>
    <w:div w:id="655381285">
      <w:bodyDiv w:val="1"/>
      <w:marLeft w:val="0"/>
      <w:marRight w:val="0"/>
      <w:marTop w:val="0"/>
      <w:marBottom w:val="0"/>
      <w:divBdr>
        <w:top w:val="none" w:sz="0" w:space="0" w:color="auto"/>
        <w:left w:val="none" w:sz="0" w:space="0" w:color="auto"/>
        <w:bottom w:val="none" w:sz="0" w:space="0" w:color="auto"/>
        <w:right w:val="none" w:sz="0" w:space="0" w:color="auto"/>
      </w:divBdr>
    </w:div>
    <w:div w:id="873932489">
      <w:bodyDiv w:val="1"/>
      <w:marLeft w:val="0"/>
      <w:marRight w:val="0"/>
      <w:marTop w:val="0"/>
      <w:marBottom w:val="0"/>
      <w:divBdr>
        <w:top w:val="none" w:sz="0" w:space="0" w:color="auto"/>
        <w:left w:val="none" w:sz="0" w:space="0" w:color="auto"/>
        <w:bottom w:val="none" w:sz="0" w:space="0" w:color="auto"/>
        <w:right w:val="none" w:sz="0" w:space="0" w:color="auto"/>
      </w:divBdr>
    </w:div>
    <w:div w:id="1174415639">
      <w:bodyDiv w:val="1"/>
      <w:marLeft w:val="0"/>
      <w:marRight w:val="0"/>
      <w:marTop w:val="0"/>
      <w:marBottom w:val="0"/>
      <w:divBdr>
        <w:top w:val="none" w:sz="0" w:space="0" w:color="auto"/>
        <w:left w:val="none" w:sz="0" w:space="0" w:color="auto"/>
        <w:bottom w:val="none" w:sz="0" w:space="0" w:color="auto"/>
        <w:right w:val="none" w:sz="0" w:space="0" w:color="auto"/>
      </w:divBdr>
    </w:div>
    <w:div w:id="1430390291">
      <w:bodyDiv w:val="1"/>
      <w:marLeft w:val="0"/>
      <w:marRight w:val="0"/>
      <w:marTop w:val="0"/>
      <w:marBottom w:val="0"/>
      <w:divBdr>
        <w:top w:val="none" w:sz="0" w:space="0" w:color="auto"/>
        <w:left w:val="none" w:sz="0" w:space="0" w:color="auto"/>
        <w:bottom w:val="none" w:sz="0" w:space="0" w:color="auto"/>
        <w:right w:val="none" w:sz="0" w:space="0" w:color="auto"/>
      </w:divBdr>
    </w:div>
    <w:div w:id="1554657831">
      <w:bodyDiv w:val="1"/>
      <w:marLeft w:val="0"/>
      <w:marRight w:val="0"/>
      <w:marTop w:val="0"/>
      <w:marBottom w:val="0"/>
      <w:divBdr>
        <w:top w:val="none" w:sz="0" w:space="0" w:color="auto"/>
        <w:left w:val="none" w:sz="0" w:space="0" w:color="auto"/>
        <w:bottom w:val="none" w:sz="0" w:space="0" w:color="auto"/>
        <w:right w:val="none" w:sz="0" w:space="0" w:color="auto"/>
      </w:divBdr>
    </w:div>
    <w:div w:id="2057971714">
      <w:bodyDiv w:val="1"/>
      <w:marLeft w:val="0"/>
      <w:marRight w:val="0"/>
      <w:marTop w:val="0"/>
      <w:marBottom w:val="0"/>
      <w:divBdr>
        <w:top w:val="none" w:sz="0" w:space="0" w:color="auto"/>
        <w:left w:val="none" w:sz="0" w:space="0" w:color="auto"/>
        <w:bottom w:val="none" w:sz="0" w:space="0" w:color="auto"/>
        <w:right w:val="none" w:sz="0" w:space="0" w:color="auto"/>
      </w:divBdr>
    </w:div>
    <w:div w:id="20957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t.int/sites/default/files/2019/07/APT-AWG-REP-95_-_APT_Report_BB_Wireless_Air-to-Ground.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dingxianhua@srrc.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76BF1CADA4947BBD87AD26FA6FCDA" ma:contentTypeVersion="11" ma:contentTypeDescription="Create a new document." ma:contentTypeScope="" ma:versionID="99b3e68dd2bfeec39e1ded555c264894">
  <xsd:schema xmlns:xsd="http://www.w3.org/2001/XMLSchema" xmlns:xs="http://www.w3.org/2001/XMLSchema" xmlns:p="http://schemas.microsoft.com/office/2006/metadata/properties" xmlns:ns3="f487fa4f-8f3a-45ac-b7d3-3e147d37211a" targetNamespace="http://schemas.microsoft.com/office/2006/metadata/properties" ma:root="true" ma:fieldsID="54b9fd32ac45864b64bd98856115fb79" ns3:_="">
    <xsd:import namespace="f487fa4f-8f3a-45ac-b7d3-3e147d37211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7fa4f-8f3a-45ac-b7d3-3e147d372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7643-AD92-4173-8FCD-1513F6866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7fa4f-8f3a-45ac-b7d3-3e147d372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DE2A1-1526-481B-8CC9-DBDFBEBB291B}">
  <ds:schemaRefs>
    <ds:schemaRef ds:uri="http://schemas.microsoft.com/sharepoint/v3/contenttype/forms"/>
  </ds:schemaRefs>
</ds:datastoreItem>
</file>

<file path=customXml/itemProps3.xml><?xml version="1.0" encoding="utf-8"?>
<ds:datastoreItem xmlns:ds="http://schemas.openxmlformats.org/officeDocument/2006/customXml" ds:itemID="{528A6BC9-C9FA-4281-97BC-368FA3C2F4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B61740-3A05-4C75-BAD6-0F227B0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1207</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Azzarelli</dc:creator>
  <cp:keywords/>
  <dc:description/>
  <cp:lastModifiedBy>Tawhid Hussain</cp:lastModifiedBy>
  <cp:revision>11</cp:revision>
  <dcterms:created xsi:type="dcterms:W3CDTF">2024-03-08T05:27:00Z</dcterms:created>
  <dcterms:modified xsi:type="dcterms:W3CDTF">2024-03-11T04:52:00Z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c748a0-2ff9-441a-82d5-30ac767f9d6f_Enabled">
    <vt:lpwstr>true</vt:lpwstr>
  </property>
  <property fmtid="{D5CDD505-2E9C-101B-9397-08002B2CF9AE}" pid="3" name="MSIP_Label_80c748a0-2ff9-441a-82d5-30ac767f9d6f_SetDate">
    <vt:lpwstr>2022-08-21T22:59:27Z</vt:lpwstr>
  </property>
  <property fmtid="{D5CDD505-2E9C-101B-9397-08002B2CF9AE}" pid="4" name="MSIP_Label_80c748a0-2ff9-441a-82d5-30ac767f9d6f_Method">
    <vt:lpwstr>Standard</vt:lpwstr>
  </property>
  <property fmtid="{D5CDD505-2E9C-101B-9397-08002B2CF9AE}" pid="5" name="MSIP_Label_80c748a0-2ff9-441a-82d5-30ac767f9d6f_Name">
    <vt:lpwstr>OneWeb Proprietary</vt:lpwstr>
  </property>
  <property fmtid="{D5CDD505-2E9C-101B-9397-08002B2CF9AE}" pid="6" name="MSIP_Label_80c748a0-2ff9-441a-82d5-30ac767f9d6f_SiteId">
    <vt:lpwstr>d81db6ff-4c7d-4a1d-b562-81e85431d5ba</vt:lpwstr>
  </property>
  <property fmtid="{D5CDD505-2E9C-101B-9397-08002B2CF9AE}" pid="7" name="MSIP_Label_80c748a0-2ff9-441a-82d5-30ac767f9d6f_ActionId">
    <vt:lpwstr>25527afb-3a49-444f-a921-a03d402912cd</vt:lpwstr>
  </property>
  <property fmtid="{D5CDD505-2E9C-101B-9397-08002B2CF9AE}" pid="8" name="MSIP_Label_80c748a0-2ff9-441a-82d5-30ac767f9d6f_ContentBits">
    <vt:lpwstr>0</vt:lpwstr>
  </property>
  <property fmtid="{D5CDD505-2E9C-101B-9397-08002B2CF9AE}" pid="9" name="MSIP_Label_aafe21eb-8216-4b0d-915a-08268e216877_Enabled">
    <vt:lpwstr>true</vt:lpwstr>
  </property>
  <property fmtid="{D5CDD505-2E9C-101B-9397-08002B2CF9AE}" pid="10" name="MSIP_Label_aafe21eb-8216-4b0d-915a-08268e216877_SetDate">
    <vt:lpwstr>2022-03-11T18:36:29Z</vt:lpwstr>
  </property>
  <property fmtid="{D5CDD505-2E9C-101B-9397-08002B2CF9AE}" pid="11" name="MSIP_Label_aafe21eb-8216-4b0d-915a-08268e216877_Method">
    <vt:lpwstr>Privileged</vt:lpwstr>
  </property>
  <property fmtid="{D5CDD505-2E9C-101B-9397-08002B2CF9AE}" pid="12" name="MSIP_Label_aafe21eb-8216-4b0d-915a-08268e216877_Name">
    <vt:lpwstr>OneWeb Public</vt:lpwstr>
  </property>
  <property fmtid="{D5CDD505-2E9C-101B-9397-08002B2CF9AE}" pid="13" name="MSIP_Label_aafe21eb-8216-4b0d-915a-08268e216877_SiteId">
    <vt:lpwstr>d81db6ff-4c7d-4a1d-b562-81e85431d5ba</vt:lpwstr>
  </property>
  <property fmtid="{D5CDD505-2E9C-101B-9397-08002B2CF9AE}" pid="14" name="MSIP_Label_aafe21eb-8216-4b0d-915a-08268e216877_ActionId">
    <vt:lpwstr>4855726c-933d-4211-8233-3bda3ac8d1f2</vt:lpwstr>
  </property>
  <property fmtid="{D5CDD505-2E9C-101B-9397-08002B2CF9AE}" pid="15" name="MSIP_Label_aafe21eb-8216-4b0d-915a-08268e216877_ContentBits">
    <vt:lpwstr>0</vt:lpwstr>
  </property>
  <property fmtid="{D5CDD505-2E9C-101B-9397-08002B2CF9AE}" pid="16" name="ContentTypeId">
    <vt:lpwstr>0x010100D7F76BF1CADA4947BBD87AD26FA6FCDA</vt:lpwstr>
  </property>
</Properties>
</file>