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5D65E0">
        <w:tc>
          <w:tcPr>
            <w:tcW w:w="9242" w:type="dxa"/>
          </w:tcPr>
          <w:p w:rsidR="00A749D2" w:rsidRPr="00AE27E9" w:rsidRDefault="00A749D2" w:rsidP="005D65E0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700261">
              <w:t xml:space="preserve"> 1.1</w:t>
            </w:r>
            <w:r w:rsidR="00700261">
              <w:rPr>
                <w:rFonts w:eastAsiaTheme="minorEastAsia" w:hint="eastAsia"/>
                <w:lang w:eastAsia="ja-JP"/>
              </w:rPr>
              <w:t>2</w:t>
            </w:r>
            <w:r w:rsidR="00FB2F12">
              <w:t xml:space="preserve"> </w:t>
            </w:r>
          </w:p>
          <w:p w:rsidR="00A749D2" w:rsidRDefault="00A749D2" w:rsidP="005D65E0">
            <w:pPr>
              <w:rPr>
                <w:b/>
                <w:bCs/>
                <w:sz w:val="28"/>
              </w:rPr>
            </w:pPr>
          </w:p>
        </w:tc>
      </w:tr>
      <w:tr w:rsidR="00A749D2" w:rsidTr="005D65E0">
        <w:tc>
          <w:tcPr>
            <w:tcW w:w="9242" w:type="dxa"/>
          </w:tcPr>
          <w:p w:rsidR="00AB60D4" w:rsidRPr="00700261" w:rsidRDefault="00A749D2" w:rsidP="005D65E0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700261">
              <w:rPr>
                <w:rFonts w:eastAsiaTheme="minorEastAsia" w:hint="eastAsia"/>
                <w:lang w:eastAsia="ja-JP"/>
              </w:rPr>
              <w:t xml:space="preserve"> Takashi </w:t>
            </w:r>
            <w:proofErr w:type="spellStart"/>
            <w:r w:rsidR="00700261">
              <w:rPr>
                <w:rFonts w:eastAsiaTheme="minorEastAsia" w:hint="eastAsia"/>
                <w:lang w:eastAsia="ja-JP"/>
              </w:rPr>
              <w:t>Hamasaki</w:t>
            </w:r>
            <w:proofErr w:type="spellEnd"/>
            <w:r w:rsidR="00700261">
              <w:rPr>
                <w:rFonts w:eastAsiaTheme="minorEastAsia" w:hint="eastAsia"/>
                <w:lang w:eastAsia="ja-JP"/>
              </w:rPr>
              <w:t xml:space="preserve">  JPN</w:t>
            </w:r>
          </w:p>
          <w:p w:rsidR="00A749D2" w:rsidRPr="00700261" w:rsidRDefault="00AB60D4" w:rsidP="005D65E0">
            <w:pPr>
              <w:rPr>
                <w:rFonts w:eastAsiaTheme="minorEastAsia"/>
                <w:lang w:eastAsia="ja-JP"/>
              </w:rPr>
            </w:pPr>
            <w:r>
              <w:t>Email</w:t>
            </w:r>
            <w:r w:rsidR="00700261">
              <w:rPr>
                <w:rFonts w:eastAsiaTheme="minorEastAsia" w:hint="eastAsia"/>
                <w:lang w:eastAsia="ja-JP"/>
              </w:rPr>
              <w:t>: hamasaki.takashi@jaxa.jp</w:t>
            </w:r>
            <w:r w:rsidR="00700261">
              <w:t xml:space="preserve"> </w:t>
            </w:r>
          </w:p>
          <w:p w:rsidR="00A749D2" w:rsidRPr="00AE27E9" w:rsidRDefault="00A749D2" w:rsidP="005D65E0"/>
        </w:tc>
      </w:tr>
      <w:tr w:rsidR="00A749D2" w:rsidTr="005D65E0">
        <w:tc>
          <w:tcPr>
            <w:tcW w:w="9242" w:type="dxa"/>
          </w:tcPr>
          <w:p w:rsidR="00A749D2" w:rsidRDefault="00A749D2" w:rsidP="005D65E0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FB2F12">
              <w:rPr>
                <w:b/>
                <w:bCs/>
              </w:rPr>
              <w:t xml:space="preserve"> </w:t>
            </w:r>
            <w:r w:rsidR="00700261">
              <w:rPr>
                <w:rFonts w:eastAsiaTheme="minorEastAsia" w:hint="eastAsia"/>
                <w:lang w:eastAsia="ja-JP"/>
              </w:rPr>
              <w:t>T</w:t>
            </w:r>
            <w:r w:rsidR="00700261" w:rsidRPr="00DB7697">
              <w:t>o protect the primary services in the band 37-38 GHz from interference resulting from aeronautical mobile service operations</w:t>
            </w:r>
          </w:p>
          <w:p w:rsidR="00700261" w:rsidRPr="00700261" w:rsidRDefault="00700261" w:rsidP="00700261">
            <w:pPr>
              <w:pStyle w:val="a8"/>
              <w:ind w:left="480"/>
              <w:rPr>
                <w:rFonts w:eastAsiaTheme="minorEastAsia"/>
                <w:lang w:eastAsia="ja-JP"/>
              </w:rPr>
            </w:pPr>
          </w:p>
          <w:p w:rsidR="00A749D2" w:rsidRPr="00AE27E9" w:rsidRDefault="00A749D2" w:rsidP="005D65E0"/>
        </w:tc>
      </w:tr>
      <w:tr w:rsidR="00A749D2" w:rsidTr="005D65E0">
        <w:tc>
          <w:tcPr>
            <w:tcW w:w="9242" w:type="dxa"/>
          </w:tcPr>
          <w:p w:rsidR="00A749D2" w:rsidRDefault="00A749D2" w:rsidP="005D65E0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B60D4" w:rsidRPr="00C021D6" w:rsidRDefault="00700261" w:rsidP="00952127">
            <w:r>
              <w:t>Method A</w:t>
            </w:r>
            <w:r w:rsidR="00952127">
              <w:rPr>
                <w:rFonts w:eastAsiaTheme="minorEastAsia" w:hint="eastAsia"/>
                <w:lang w:eastAsia="ja-JP"/>
              </w:rPr>
              <w:t xml:space="preserve">; </w:t>
            </w:r>
            <w:r w:rsidR="00952127">
              <w:rPr>
                <w:rFonts w:ascii="TimesNewRoman" w:eastAsia="Batang" w:hAnsi="TimesNewRoman" w:cs="TimesNewRoman"/>
              </w:rPr>
              <w:t>exclu</w:t>
            </w:r>
            <w:r w:rsidR="00952127">
              <w:rPr>
                <w:rFonts w:ascii="TimesNewRoman" w:eastAsiaTheme="minorEastAsia" w:hAnsi="TimesNewRoman" w:cs="TimesNewRoman" w:hint="eastAsia"/>
                <w:lang w:eastAsia="ja-JP"/>
              </w:rPr>
              <w:t>sion of AMS</w:t>
            </w:r>
            <w:r w:rsidR="00952127">
              <w:rPr>
                <w:rFonts w:ascii="TimesNewRoman" w:eastAsia="Batang" w:hAnsi="TimesNewRoman" w:cs="TimesNewRoman"/>
              </w:rPr>
              <w:t xml:space="preserve"> from the MS allocation in the 37-38 GHz band</w:t>
            </w:r>
            <w:r w:rsidR="00AB60D4" w:rsidRPr="00C021D6">
              <w:t xml:space="preserve"> </w:t>
            </w:r>
          </w:p>
          <w:p w:rsidR="00A749D2" w:rsidRPr="00AE27E9" w:rsidRDefault="00A749D2" w:rsidP="005D65E0"/>
        </w:tc>
      </w:tr>
      <w:tr w:rsidR="00A749D2" w:rsidTr="005D65E0">
        <w:tc>
          <w:tcPr>
            <w:tcW w:w="9242" w:type="dxa"/>
          </w:tcPr>
          <w:p w:rsidR="00A749D2" w:rsidRPr="001277C7" w:rsidRDefault="00A749D2" w:rsidP="005D65E0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A749D2" w:rsidP="005D65E0"/>
          <w:p w:rsidR="00952127" w:rsidRPr="00C4696E" w:rsidRDefault="00C4696E" w:rsidP="005D65E0">
            <w:pPr>
              <w:rPr>
                <w:rFonts w:eastAsiaTheme="minorEastAsia"/>
                <w:lang w:eastAsia="ja-JP"/>
              </w:rPr>
            </w:pPr>
            <w:r>
              <w:t>Method A</w:t>
            </w:r>
            <w:r w:rsidR="00A80E70">
              <w:t xml:space="preserve"> has been m</w:t>
            </w:r>
            <w:r w:rsidR="00AB60D4">
              <w:t>aintained</w:t>
            </w:r>
            <w:r w:rsidR="00A80E70">
              <w:t>.</w:t>
            </w:r>
            <w:r w:rsidR="00AB60D4">
              <w:t xml:space="preserve"> </w:t>
            </w:r>
          </w:p>
          <w:p w:rsidR="00952127" w:rsidRDefault="00952127" w:rsidP="005D65E0">
            <w:pPr>
              <w:rPr>
                <w:rFonts w:eastAsiaTheme="minorEastAsia"/>
                <w:lang w:eastAsia="ja-JP"/>
              </w:rPr>
            </w:pPr>
          </w:p>
          <w:p w:rsidR="005966D9" w:rsidRDefault="00005BF3" w:rsidP="005966D9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The status since last APT meeting has been no change. WG5A and SWG5A-3(dealing </w:t>
            </w:r>
            <w:r w:rsidR="00E813F7">
              <w:rPr>
                <w:rFonts w:eastAsiaTheme="minorEastAsia" w:hint="eastAsia"/>
                <w:lang w:eastAsia="ja-JP"/>
              </w:rPr>
              <w:t xml:space="preserve">with AI 1.12) are still </w:t>
            </w:r>
            <w:r w:rsidR="00E813F7">
              <w:rPr>
                <w:rFonts w:eastAsiaTheme="minorEastAsia"/>
                <w:lang w:eastAsia="ja-JP"/>
              </w:rPr>
              <w:t>waiting</w:t>
            </w:r>
            <w:r w:rsidR="00E813F7">
              <w:rPr>
                <w:rFonts w:eastAsiaTheme="minorEastAsia" w:hint="eastAsia"/>
                <w:lang w:eastAsia="ja-JP"/>
              </w:rPr>
              <w:t xml:space="preserve"> for </w:t>
            </w:r>
            <w:r>
              <w:rPr>
                <w:rFonts w:eastAsiaTheme="minorEastAsia" w:hint="eastAsia"/>
                <w:lang w:eastAsia="ja-JP"/>
              </w:rPr>
              <w:t>CITEL</w:t>
            </w:r>
            <w:r>
              <w:rPr>
                <w:rFonts w:eastAsiaTheme="minorEastAsia"/>
                <w:lang w:eastAsia="ja-JP"/>
              </w:rPr>
              <w:t>’</w:t>
            </w:r>
            <w:r>
              <w:rPr>
                <w:rFonts w:eastAsiaTheme="minorEastAsia" w:hint="eastAsia"/>
                <w:lang w:eastAsia="ja-JP"/>
              </w:rPr>
              <w:t xml:space="preserve">s review </w:t>
            </w:r>
            <w:r w:rsidR="00211EE6">
              <w:rPr>
                <w:rFonts w:eastAsiaTheme="minorEastAsia" w:hint="eastAsia"/>
                <w:lang w:eastAsia="ja-JP"/>
              </w:rPr>
              <w:t>to find some room for compromise on this issue.</w:t>
            </w:r>
          </w:p>
          <w:p w:rsidR="00A749D2" w:rsidRPr="00AE27E9" w:rsidRDefault="005966D9" w:rsidP="005966D9">
            <w:r w:rsidRPr="00AE27E9">
              <w:t xml:space="preserve"> </w:t>
            </w:r>
          </w:p>
        </w:tc>
      </w:tr>
      <w:tr w:rsidR="00A749D2" w:rsidTr="005D65E0">
        <w:tc>
          <w:tcPr>
            <w:tcW w:w="9242" w:type="dxa"/>
          </w:tcPr>
          <w:p w:rsidR="00A749D2" w:rsidRDefault="00A749D2" w:rsidP="005D65E0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614B0D" w:rsidRPr="00952127" w:rsidRDefault="00952127" w:rsidP="00952127">
            <w:p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None</w:t>
            </w:r>
          </w:p>
          <w:p w:rsidR="00A749D2" w:rsidRDefault="00A749D2" w:rsidP="005D65E0">
            <w:pPr>
              <w:rPr>
                <w:b/>
                <w:bCs/>
              </w:rPr>
            </w:pPr>
          </w:p>
        </w:tc>
      </w:tr>
      <w:tr w:rsidR="00A749D2" w:rsidTr="005D65E0">
        <w:tc>
          <w:tcPr>
            <w:tcW w:w="9242" w:type="dxa"/>
          </w:tcPr>
          <w:p w:rsidR="00A749D2" w:rsidRDefault="00A749D2" w:rsidP="005D65E0">
            <w:pPr>
              <w:rPr>
                <w:rFonts w:eastAsiaTheme="minorEastAsia" w:hint="eastAsia"/>
                <w:lang w:eastAsia="ja-JP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211EE6" w:rsidRDefault="00211EE6" w:rsidP="00211EE6">
            <w:pPr>
              <w:widowControl w:val="0"/>
              <w:autoSpaceDE w:val="0"/>
              <w:autoSpaceDN w:val="0"/>
              <w:adjustRightInd w:val="0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(For reference)</w:t>
            </w:r>
          </w:p>
          <w:p w:rsidR="00211EE6" w:rsidRDefault="00211EE6" w:rsidP="00211EE6">
            <w:pPr>
              <w:widowControl w:val="0"/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</w:rPr>
            </w:pPr>
            <w:r>
              <w:rPr>
                <w:rFonts w:eastAsiaTheme="minorEastAsia" w:hint="eastAsia"/>
                <w:lang w:eastAsia="ja-JP"/>
              </w:rPr>
              <w:t>Method B would</w:t>
            </w:r>
            <w:r>
              <w:rPr>
                <w:rFonts w:ascii="TimesNewRoman" w:eastAsia="Batang" w:hAnsi="TimesNewRoman" w:cs="TimesNewRoman"/>
              </w:rPr>
              <w:t xml:space="preserve"> apply, via a footnote to the Table of Frequency Allocations in</w:t>
            </w:r>
          </w:p>
          <w:p w:rsidR="00211EE6" w:rsidRDefault="00211EE6" w:rsidP="00211EE6">
            <w:pPr>
              <w:widowControl w:val="0"/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</w:rPr>
            </w:pPr>
            <w:r>
              <w:rPr>
                <w:rFonts w:ascii="TimesNewRoman" w:eastAsia="Batang" w:hAnsi="TimesNewRoman" w:cs="TimesNewRoman"/>
              </w:rPr>
              <w:t xml:space="preserve">RR Article </w:t>
            </w:r>
            <w:r>
              <w:rPr>
                <w:rFonts w:eastAsia="Batang"/>
                <w:b/>
                <w:bCs/>
              </w:rPr>
              <w:t>5</w:t>
            </w:r>
            <w:r>
              <w:rPr>
                <w:rFonts w:ascii="TimesNewRoman" w:eastAsia="Batang" w:hAnsi="TimesNewRoman" w:cs="TimesNewRoman"/>
              </w:rPr>
              <w:t xml:space="preserve">, a very stringent single </w:t>
            </w:r>
            <w:proofErr w:type="spellStart"/>
            <w:r>
              <w:rPr>
                <w:rFonts w:ascii="TimesNewRoman" w:eastAsia="Batang" w:hAnsi="TimesNewRoman" w:cs="TimesNewRoman"/>
              </w:rPr>
              <w:t>pfd</w:t>
            </w:r>
            <w:proofErr w:type="spellEnd"/>
            <w:r>
              <w:rPr>
                <w:rFonts w:ascii="TimesNewRoman" w:eastAsia="Batang" w:hAnsi="TimesNewRoman" w:cs="TimesNewRoman"/>
              </w:rPr>
              <w:t xml:space="preserve"> limit at the Earth’s surface to emissions from</w:t>
            </w:r>
          </w:p>
          <w:p w:rsidR="00211EE6" w:rsidRPr="00211EE6" w:rsidRDefault="00211EE6" w:rsidP="00211EE6">
            <w:pPr>
              <w:rPr>
                <w:rFonts w:eastAsiaTheme="minorEastAsia" w:hint="eastAsia"/>
                <w:lang w:eastAsia="ja-JP"/>
              </w:rPr>
            </w:pPr>
            <w:proofErr w:type="gramStart"/>
            <w:r>
              <w:rPr>
                <w:rFonts w:ascii="TimesNewRoman" w:eastAsia="Batang" w:hAnsi="TimesNewRoman" w:cs="TimesNewRoman"/>
              </w:rPr>
              <w:t>the</w:t>
            </w:r>
            <w:proofErr w:type="gramEnd"/>
            <w:r>
              <w:rPr>
                <w:rFonts w:ascii="TimesNewRoman" w:eastAsia="Batang" w:hAnsi="TimesNewRoman" w:cs="TimesNewRoman"/>
              </w:rPr>
              <w:t xml:space="preserve"> airborne stations of the MS in the 37-38 GHz band.</w:t>
            </w:r>
          </w:p>
          <w:p w:rsidR="00211EE6" w:rsidRDefault="00211EE6" w:rsidP="00211EE6">
            <w:pPr>
              <w:rPr>
                <w:rFonts w:eastAsiaTheme="minorEastAsia" w:hint="eastAsia"/>
                <w:lang w:eastAsia="ja-JP"/>
              </w:rPr>
            </w:pPr>
          </w:p>
          <w:p w:rsidR="00211EE6" w:rsidRDefault="00211EE6" w:rsidP="00211EE6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-CITEL has supported Method B.</w:t>
            </w:r>
          </w:p>
          <w:p w:rsidR="00EB6595" w:rsidRDefault="00211EE6" w:rsidP="00211EE6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-CITEL is supposed to reconsider their position based on the result of the first session.</w:t>
            </w:r>
          </w:p>
          <w:p w:rsidR="00211EE6" w:rsidRDefault="00211EE6" w:rsidP="00211EE6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-CITEL group meeting would be scheduled in PM, 30 Jan to discuss this issue.</w:t>
            </w:r>
          </w:p>
          <w:p w:rsidR="00B6444A" w:rsidRPr="00EB6595" w:rsidRDefault="00B6444A" w:rsidP="00211EE6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-The updated position of CITEL would be presented </w:t>
            </w:r>
            <w:bookmarkStart w:id="0" w:name="_GoBack"/>
            <w:bookmarkEnd w:id="0"/>
            <w:r>
              <w:rPr>
                <w:rFonts w:eastAsiaTheme="minorEastAsia" w:hint="eastAsia"/>
                <w:lang w:eastAsia="ja-JP"/>
              </w:rPr>
              <w:t>in 4</w:t>
            </w:r>
            <w:r w:rsidRPr="00B6444A">
              <w:rPr>
                <w:rFonts w:eastAsiaTheme="minorEastAsia" w:hint="eastAsia"/>
                <w:vertAlign w:val="superscript"/>
                <w:lang w:eastAsia="ja-JP"/>
              </w:rPr>
              <w:t>th</w:t>
            </w:r>
            <w:r>
              <w:rPr>
                <w:rFonts w:eastAsiaTheme="minorEastAsia" w:hint="eastAsia"/>
                <w:lang w:eastAsia="ja-JP"/>
              </w:rPr>
              <w:t xml:space="preserve"> session today.</w:t>
            </w: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4B" w:rsidRDefault="00C9764B">
      <w:r>
        <w:separator/>
      </w:r>
    </w:p>
  </w:endnote>
  <w:endnote w:type="continuationSeparator" w:id="0">
    <w:p w:rsidR="00C9764B" w:rsidRDefault="00C9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E0" w:rsidRDefault="005D65E0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5E0" w:rsidRDefault="005D65E0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E0" w:rsidRDefault="005D65E0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E0" w:rsidRDefault="005D65E0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5D65E0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5D65E0" w:rsidRDefault="005D65E0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5D65E0" w:rsidRDefault="005D65E0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5D65E0" w:rsidRDefault="005D65E0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5D65E0" w:rsidRDefault="005D65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4B" w:rsidRDefault="00C9764B">
      <w:r>
        <w:separator/>
      </w:r>
    </w:p>
  </w:footnote>
  <w:footnote w:type="continuationSeparator" w:id="0">
    <w:p w:rsidR="00C9764B" w:rsidRDefault="00C9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E0" w:rsidRDefault="005D65E0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5D65E0" w:rsidRDefault="005D65E0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F627C52"/>
    <w:multiLevelType w:val="hybridMultilevel"/>
    <w:tmpl w:val="44804C8E"/>
    <w:lvl w:ilvl="0" w:tplc="5920B904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5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23533F2"/>
    <w:multiLevelType w:val="hybridMultilevel"/>
    <w:tmpl w:val="7822456E"/>
    <w:lvl w:ilvl="0" w:tplc="4E5C7C6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728C29C6"/>
    <w:multiLevelType w:val="hybridMultilevel"/>
    <w:tmpl w:val="E104EAD0"/>
    <w:lvl w:ilvl="0" w:tplc="80BE61D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5BF3"/>
    <w:rsid w:val="000323E9"/>
    <w:rsid w:val="0003595B"/>
    <w:rsid w:val="000713CF"/>
    <w:rsid w:val="0009175E"/>
    <w:rsid w:val="0009405C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11EE6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44BE"/>
    <w:rsid w:val="002B670F"/>
    <w:rsid w:val="002C07DA"/>
    <w:rsid w:val="002C7EA9"/>
    <w:rsid w:val="002E4D53"/>
    <w:rsid w:val="0030452E"/>
    <w:rsid w:val="00342F20"/>
    <w:rsid w:val="003574EB"/>
    <w:rsid w:val="00373D06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04B1"/>
    <w:rsid w:val="0045458F"/>
    <w:rsid w:val="004633B4"/>
    <w:rsid w:val="004654F8"/>
    <w:rsid w:val="004712B7"/>
    <w:rsid w:val="004B3553"/>
    <w:rsid w:val="004C48FC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966D9"/>
    <w:rsid w:val="005C2C13"/>
    <w:rsid w:val="005D65E0"/>
    <w:rsid w:val="00607E2B"/>
    <w:rsid w:val="00614B0D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B7C98"/>
    <w:rsid w:val="006E1287"/>
    <w:rsid w:val="006F5792"/>
    <w:rsid w:val="00700261"/>
    <w:rsid w:val="00712451"/>
    <w:rsid w:val="00732F08"/>
    <w:rsid w:val="0074190C"/>
    <w:rsid w:val="0074726E"/>
    <w:rsid w:val="00762576"/>
    <w:rsid w:val="00783D1E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9061DD"/>
    <w:rsid w:val="009170A0"/>
    <w:rsid w:val="00941BD9"/>
    <w:rsid w:val="00952127"/>
    <w:rsid w:val="0097693B"/>
    <w:rsid w:val="00993355"/>
    <w:rsid w:val="009A4A6D"/>
    <w:rsid w:val="00A13265"/>
    <w:rsid w:val="00A35C8B"/>
    <w:rsid w:val="00A71136"/>
    <w:rsid w:val="00A749D2"/>
    <w:rsid w:val="00A80E70"/>
    <w:rsid w:val="00A97FB5"/>
    <w:rsid w:val="00AA474C"/>
    <w:rsid w:val="00AA669C"/>
    <w:rsid w:val="00AB60D4"/>
    <w:rsid w:val="00AB6878"/>
    <w:rsid w:val="00AD7E5F"/>
    <w:rsid w:val="00AE34F7"/>
    <w:rsid w:val="00B01AA1"/>
    <w:rsid w:val="00B30C81"/>
    <w:rsid w:val="00B4793B"/>
    <w:rsid w:val="00B6444A"/>
    <w:rsid w:val="00BC727F"/>
    <w:rsid w:val="00BD7E80"/>
    <w:rsid w:val="00BE13C5"/>
    <w:rsid w:val="00BE3A2C"/>
    <w:rsid w:val="00BE3A3B"/>
    <w:rsid w:val="00C06091"/>
    <w:rsid w:val="00C15633"/>
    <w:rsid w:val="00C15799"/>
    <w:rsid w:val="00C357AD"/>
    <w:rsid w:val="00C3598A"/>
    <w:rsid w:val="00C4696E"/>
    <w:rsid w:val="00C6069C"/>
    <w:rsid w:val="00C64EBE"/>
    <w:rsid w:val="00C9764B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364"/>
    <w:rsid w:val="00D75A4D"/>
    <w:rsid w:val="00D8478B"/>
    <w:rsid w:val="00D86151"/>
    <w:rsid w:val="00D95002"/>
    <w:rsid w:val="00DA7595"/>
    <w:rsid w:val="00DB0A68"/>
    <w:rsid w:val="00DB5132"/>
    <w:rsid w:val="00DC43A3"/>
    <w:rsid w:val="00DD7C09"/>
    <w:rsid w:val="00E00C4B"/>
    <w:rsid w:val="00E0124F"/>
    <w:rsid w:val="00E05ED8"/>
    <w:rsid w:val="00E31D7D"/>
    <w:rsid w:val="00E55962"/>
    <w:rsid w:val="00E674D3"/>
    <w:rsid w:val="00E70FD0"/>
    <w:rsid w:val="00E813F7"/>
    <w:rsid w:val="00E82ED0"/>
    <w:rsid w:val="00E8791E"/>
    <w:rsid w:val="00EB6595"/>
    <w:rsid w:val="00ED530A"/>
    <w:rsid w:val="00F65FB4"/>
    <w:rsid w:val="00F84067"/>
    <w:rsid w:val="00FA45B6"/>
    <w:rsid w:val="00FB2F12"/>
    <w:rsid w:val="00FB4168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E3A3B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BE3A3B"/>
    <w:rPr>
      <w:rFonts w:ascii="Tahoma" w:eastAsia="BatangChe" w:hAnsi="Tahoma" w:cs="Tahoma"/>
      <w:sz w:val="16"/>
      <w:szCs w:val="16"/>
      <w:lang w:bidi="ar-SA"/>
    </w:rPr>
  </w:style>
  <w:style w:type="paragraph" w:customStyle="1" w:styleId="enumlev1">
    <w:name w:val="enumlev1"/>
    <w:basedOn w:val="a"/>
    <w:rsid w:val="00AB60D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E3A3B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BE3A3B"/>
    <w:rPr>
      <w:rFonts w:ascii="Tahoma" w:eastAsia="BatangChe" w:hAnsi="Tahoma" w:cs="Tahoma"/>
      <w:sz w:val="16"/>
      <w:szCs w:val="16"/>
      <w:lang w:bidi="ar-SA"/>
    </w:rPr>
  </w:style>
  <w:style w:type="paragraph" w:customStyle="1" w:styleId="enumlev1">
    <w:name w:val="enumlev1"/>
    <w:basedOn w:val="a"/>
    <w:rsid w:val="00AB60D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6D2F-3FA8-4794-80AF-302DEC83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Freq01</cp:lastModifiedBy>
  <cp:revision>2</cp:revision>
  <cp:lastPrinted>2004-07-28T02:14:00Z</cp:lastPrinted>
  <dcterms:created xsi:type="dcterms:W3CDTF">2012-01-30T09:17:00Z</dcterms:created>
  <dcterms:modified xsi:type="dcterms:W3CDTF">2012-01-30T09:17:00Z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