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</w:t>
      </w:r>
      <w:r w:rsidR="00EC790F">
        <w:rPr>
          <w:rFonts w:hint="eastAsia"/>
          <w:snapToGrid w:val="0"/>
          <w:lang w:eastAsia="ko-KR"/>
        </w:rPr>
        <w:t>03</w:t>
      </w:r>
      <w:bookmarkStart w:id="0" w:name="_GoBack"/>
      <w:bookmarkEnd w:id="0"/>
      <w:r w:rsidR="000F01EA">
        <w:rPr>
          <w:rFonts w:hint="eastAsia"/>
          <w:snapToGrid w:val="0"/>
          <w:lang w:eastAsia="ko-KR"/>
        </w:rPr>
        <w:t xml:space="preserve"> Feb.</w:t>
      </w:r>
      <w:r w:rsidR="002E59F2">
        <w:rPr>
          <w:rFonts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F54B77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B9395A">
              <w:rPr>
                <w:rFonts w:hint="eastAsia"/>
                <w:lang w:eastAsia="ko-KR"/>
              </w:rPr>
              <w:t>H</w:t>
            </w:r>
            <w:r w:rsidR="000F01EA">
              <w:rPr>
                <w:rFonts w:hint="eastAsia"/>
                <w:lang w:eastAsia="ko-KR"/>
              </w:rPr>
              <w:t>wang-Jae</w:t>
            </w:r>
            <w:r w:rsidR="00B9395A">
              <w:rPr>
                <w:rFonts w:hint="eastAsia"/>
                <w:lang w:eastAsia="ko-KR"/>
              </w:rPr>
              <w:t xml:space="preserve">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Pr="00F62C6E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APT Proposals</w:t>
            </w:r>
            <w:r w:rsidRPr="00F62C6E">
              <w:rPr>
                <w:b/>
                <w:bCs/>
              </w:rPr>
              <w:t>:</w:t>
            </w:r>
          </w:p>
          <w:p w:rsidR="002E59F2" w:rsidRDefault="002E59F2" w:rsidP="002E59F2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C22096" w:rsidRDefault="00C22096" w:rsidP="00BA0398">
            <w:pPr>
              <w:rPr>
                <w:b/>
                <w:bCs/>
                <w:lang w:eastAsia="ko-KR"/>
              </w:rPr>
            </w:pPr>
          </w:p>
          <w:p w:rsidR="00B774FF" w:rsidRDefault="00C22096" w:rsidP="00AE76B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proposal.</w:t>
            </w:r>
          </w:p>
          <w:p w:rsidR="002A6022" w:rsidRPr="00C22096" w:rsidRDefault="002A6022" w:rsidP="00AE76B6">
            <w:pPr>
              <w:rPr>
                <w:b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C22096" w:rsidRPr="00EB3E65" w:rsidRDefault="00C22096" w:rsidP="00C22096">
            <w:pPr>
              <w:pStyle w:val="Restitl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</w:pP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SWG 5B-1 developed draft regulatory text on Method B (containing proposed regulatory text in response to the improved due diligence procedures) of Issue A (intra-service issues) in the meetings. In the draft regulatory text on Method B of Issue A, Article 9 and 11 </w:t>
            </w:r>
            <w:r w:rsidR="002A6022"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>were</w:t>
            </w: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modified, as appropriate, and Resolution 49 was also 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 xml:space="preserve">simply </w:t>
            </w: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modified. </w:t>
            </w:r>
            <w:r w:rsidR="002A6022"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>With the modification, t</w:t>
            </w: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>he meeting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 xml:space="preserve"> also</w:t>
            </w: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  <w:lang w:eastAsia="ko-KR"/>
              </w:rPr>
              <w:t xml:space="preserve"> developed a draft Resolution [DUE DILIGENCE 21GHZ] (WRC-12) 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>for l</w:t>
            </w: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</w:rPr>
              <w:t>ong-term access to and development in the band 21.4-22.0 GHz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 xml:space="preserve"> </w:t>
            </w:r>
            <w:r w:rsidRPr="00EB3E65">
              <w:rPr>
                <w:rFonts w:ascii="Times New Roman" w:hAnsi="Times New Roman" w:cs="Times New Roman"/>
                <w:b w:val="0"/>
                <w:sz w:val="24"/>
                <w:szCs w:val="24"/>
              </w:rPr>
              <w:t>in Regions 1 and 3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 xml:space="preserve">, in which seven </w:t>
            </w:r>
            <w:r w:rsidRPr="00EB3E65">
              <w:rPr>
                <w:rFonts w:ascii="Times New Roman" w:hAnsi="Times New Roman" w:cs="Times New Roman" w:hint="eastAsia"/>
                <w:b w:val="0"/>
                <w:i/>
                <w:sz w:val="24"/>
                <w:szCs w:val="24"/>
                <w:lang w:eastAsia="ko-KR"/>
              </w:rPr>
              <w:t>resolves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  <w:lang w:eastAsia="ko-KR"/>
              </w:rPr>
              <w:t xml:space="preserve"> were included.</w:t>
            </w:r>
          </w:p>
          <w:p w:rsidR="00C22096" w:rsidRPr="00EB3E65" w:rsidRDefault="00C22096" w:rsidP="00C22096">
            <w:pPr>
              <w:tabs>
                <w:tab w:val="left" w:pos="1871"/>
              </w:tabs>
              <w:rPr>
                <w:lang w:val="en-GB" w:eastAsia="ko-KR"/>
              </w:rPr>
            </w:pPr>
            <w:r>
              <w:rPr>
                <w:lang w:val="en-GB" w:eastAsia="ko-KR"/>
              </w:rPr>
              <w:tab/>
            </w:r>
          </w:p>
          <w:p w:rsidR="002A6022" w:rsidRPr="002A6022" w:rsidRDefault="00C22096" w:rsidP="00C2209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addition, SWG 5B-1 </w:t>
            </w:r>
            <w:r w:rsidRPr="00E51741">
              <w:rPr>
                <w:lang w:eastAsia="ko-KR"/>
              </w:rPr>
              <w:t xml:space="preserve">has been working </w:t>
            </w:r>
            <w:r>
              <w:rPr>
                <w:rFonts w:hint="eastAsia"/>
                <w:lang w:eastAsia="ko-KR"/>
              </w:rPr>
              <w:t xml:space="preserve">to </w:t>
            </w:r>
            <w:r w:rsidRPr="00E51741">
              <w:rPr>
                <w:lang w:eastAsia="ko-KR"/>
              </w:rPr>
              <w:t>develop</w:t>
            </w:r>
            <w:r>
              <w:rPr>
                <w:rFonts w:hint="eastAsia"/>
                <w:lang w:eastAsia="ko-KR"/>
              </w:rPr>
              <w:t xml:space="preserve"> </w:t>
            </w:r>
            <w:r w:rsidRPr="00E51741">
              <w:rPr>
                <w:lang w:eastAsia="ko-KR"/>
              </w:rPr>
              <w:t xml:space="preserve">draft regulatory text on Method F of Issue A in the previous meetings. </w:t>
            </w:r>
            <w:r w:rsidRPr="00A14D4E">
              <w:rPr>
                <w:lang w:eastAsia="ko-KR"/>
              </w:rPr>
              <w:t xml:space="preserve">Method F proposes measures to improve the access by administrations to orbit/spectrum resources. </w:t>
            </w:r>
            <w:r>
              <w:rPr>
                <w:lang w:eastAsia="ko-KR"/>
              </w:rPr>
              <w:t xml:space="preserve">Based on </w:t>
            </w:r>
            <w:r>
              <w:rPr>
                <w:rFonts w:hint="eastAsia"/>
                <w:lang w:eastAsia="ko-KR"/>
              </w:rPr>
              <w:t>c</w:t>
            </w:r>
            <w:r w:rsidRPr="00E51741">
              <w:rPr>
                <w:lang w:eastAsia="ko-KR"/>
              </w:rPr>
              <w:t xml:space="preserve">ontributions and discussions during the meetings, it </w:t>
            </w:r>
            <w:r>
              <w:rPr>
                <w:rFonts w:hint="eastAsia"/>
                <w:lang w:eastAsia="ko-KR"/>
              </w:rPr>
              <w:t xml:space="preserve">could </w:t>
            </w:r>
            <w:r w:rsidRPr="00E51741">
              <w:rPr>
                <w:lang w:eastAsia="ko-KR"/>
              </w:rPr>
              <w:t xml:space="preserve">be expected to develop </w:t>
            </w:r>
            <w:r>
              <w:rPr>
                <w:rFonts w:hint="eastAsia"/>
                <w:lang w:eastAsia="ko-KR"/>
              </w:rPr>
              <w:t xml:space="preserve">a draft </w:t>
            </w:r>
            <w:r w:rsidRPr="00E51741">
              <w:t>R</w:t>
            </w:r>
            <w:r>
              <w:rPr>
                <w:rFonts w:hint="eastAsia"/>
                <w:lang w:eastAsia="ko-KR"/>
              </w:rPr>
              <w:t xml:space="preserve">esolution </w:t>
            </w:r>
            <w:r w:rsidRPr="00E51741">
              <w:t>[LIMIT_SUBM] (WRC</w:t>
            </w:r>
            <w:r w:rsidRPr="00E51741">
              <w:noBreakHyphen/>
              <w:t>12)</w:t>
            </w:r>
            <w:r>
              <w:rPr>
                <w:rFonts w:hint="eastAsia"/>
                <w:lang w:eastAsia="ko-KR"/>
              </w:rPr>
              <w:t xml:space="preserve"> which is focusing on </w:t>
            </w:r>
            <w:r w:rsidRPr="00E51741">
              <w:t>enhancement of equitable access</w:t>
            </w:r>
            <w:r>
              <w:rPr>
                <w:rFonts w:hint="eastAsia"/>
                <w:lang w:eastAsia="ko-KR"/>
              </w:rPr>
              <w:t xml:space="preserve"> </w:t>
            </w:r>
            <w:r w:rsidRPr="00E51741">
              <w:t>for BSS networks in the band 21.4-22 GHz in Regions 1 and 3</w:t>
            </w:r>
            <w:r>
              <w:rPr>
                <w:rFonts w:hint="eastAsia"/>
                <w:lang w:eastAsia="ko-KR"/>
              </w:rPr>
              <w:t xml:space="preserve">, with three </w:t>
            </w:r>
            <w:r w:rsidRPr="001A0A4E">
              <w:rPr>
                <w:rFonts w:hint="eastAsia"/>
                <w:i/>
                <w:lang w:eastAsia="ko-KR"/>
              </w:rPr>
              <w:t>resolves</w:t>
            </w:r>
            <w:r>
              <w:rPr>
                <w:rFonts w:hint="eastAsia"/>
                <w:lang w:eastAsia="ko-KR"/>
              </w:rPr>
              <w:t xml:space="preserve"> in it.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A0398"/>
          <w:p w:rsidR="00EB3E65" w:rsidRPr="001C533D" w:rsidRDefault="00EB3E65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Since there is no APT common proposal on </w:t>
            </w:r>
            <w:r w:rsidRPr="001C533D">
              <w:rPr>
                <w:rFonts w:hint="eastAsia"/>
                <w:bCs/>
                <w:lang w:eastAsia="ko-KR"/>
              </w:rPr>
              <w:t xml:space="preserve">Issue A, </w:t>
            </w:r>
            <w:r>
              <w:rPr>
                <w:rFonts w:hint="eastAsia"/>
                <w:bCs/>
                <w:lang w:eastAsia="ko-KR"/>
              </w:rPr>
              <w:t xml:space="preserve">it may be necessary for APT Member States to </w:t>
            </w:r>
            <w:r>
              <w:rPr>
                <w:bCs/>
                <w:lang w:eastAsia="ko-KR"/>
              </w:rPr>
              <w:t>consider</w:t>
            </w:r>
            <w:r>
              <w:rPr>
                <w:rFonts w:hint="eastAsia"/>
                <w:bCs/>
                <w:lang w:eastAsia="ko-KR"/>
              </w:rPr>
              <w:t xml:space="preserve"> what Method would be appropriate for BSS satellite networks in Region 3.</w:t>
            </w:r>
          </w:p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73" w:rsidRDefault="00225E73">
      <w:r>
        <w:separator/>
      </w:r>
    </w:p>
  </w:endnote>
  <w:endnote w:type="continuationSeparator" w:id="0">
    <w:p w:rsidR="00225E73" w:rsidRDefault="002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C790F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C790F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73" w:rsidRDefault="00225E73">
      <w:r>
        <w:separator/>
      </w:r>
    </w:p>
  </w:footnote>
  <w:footnote w:type="continuationSeparator" w:id="0">
    <w:p w:rsidR="00225E73" w:rsidRDefault="0022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5FF"/>
    <w:rsid w:val="000323E9"/>
    <w:rsid w:val="0003595B"/>
    <w:rsid w:val="00037A76"/>
    <w:rsid w:val="000713CF"/>
    <w:rsid w:val="0009175E"/>
    <w:rsid w:val="000A0654"/>
    <w:rsid w:val="000A5418"/>
    <w:rsid w:val="000A7791"/>
    <w:rsid w:val="000B58DF"/>
    <w:rsid w:val="000B7C26"/>
    <w:rsid w:val="000C5040"/>
    <w:rsid w:val="000E7157"/>
    <w:rsid w:val="000F01EA"/>
    <w:rsid w:val="000F517C"/>
    <w:rsid w:val="000F5540"/>
    <w:rsid w:val="001539DD"/>
    <w:rsid w:val="0015661F"/>
    <w:rsid w:val="00160A26"/>
    <w:rsid w:val="0016638B"/>
    <w:rsid w:val="0018046B"/>
    <w:rsid w:val="00196568"/>
    <w:rsid w:val="001A0A4E"/>
    <w:rsid w:val="001A1824"/>
    <w:rsid w:val="001A2F16"/>
    <w:rsid w:val="001A66F4"/>
    <w:rsid w:val="001B18C2"/>
    <w:rsid w:val="001C533D"/>
    <w:rsid w:val="001D5D7E"/>
    <w:rsid w:val="00225E73"/>
    <w:rsid w:val="00231AB1"/>
    <w:rsid w:val="00243F10"/>
    <w:rsid w:val="00244791"/>
    <w:rsid w:val="00254A1B"/>
    <w:rsid w:val="00257C89"/>
    <w:rsid w:val="0026072C"/>
    <w:rsid w:val="00261869"/>
    <w:rsid w:val="0028454D"/>
    <w:rsid w:val="00291C9E"/>
    <w:rsid w:val="002926D4"/>
    <w:rsid w:val="002945C9"/>
    <w:rsid w:val="002A6022"/>
    <w:rsid w:val="002B670F"/>
    <w:rsid w:val="002C07DA"/>
    <w:rsid w:val="002C7EA9"/>
    <w:rsid w:val="002E2A69"/>
    <w:rsid w:val="002E4D53"/>
    <w:rsid w:val="002E59F2"/>
    <w:rsid w:val="0030452E"/>
    <w:rsid w:val="00342F20"/>
    <w:rsid w:val="003574EB"/>
    <w:rsid w:val="00374E6B"/>
    <w:rsid w:val="003809C7"/>
    <w:rsid w:val="00382D6D"/>
    <w:rsid w:val="00385A39"/>
    <w:rsid w:val="00397701"/>
    <w:rsid w:val="003B6263"/>
    <w:rsid w:val="003C64A7"/>
    <w:rsid w:val="003D3FDA"/>
    <w:rsid w:val="003F2C43"/>
    <w:rsid w:val="00404DA3"/>
    <w:rsid w:val="00411C59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5C35FD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27F3"/>
    <w:rsid w:val="006A3691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E4AD4"/>
    <w:rsid w:val="007F4DB5"/>
    <w:rsid w:val="0080570B"/>
    <w:rsid w:val="008148E1"/>
    <w:rsid w:val="008319BF"/>
    <w:rsid w:val="00860180"/>
    <w:rsid w:val="00864918"/>
    <w:rsid w:val="0087451E"/>
    <w:rsid w:val="00876DE9"/>
    <w:rsid w:val="00883A99"/>
    <w:rsid w:val="00887071"/>
    <w:rsid w:val="008A5108"/>
    <w:rsid w:val="008C260C"/>
    <w:rsid w:val="008C7F63"/>
    <w:rsid w:val="008D0E09"/>
    <w:rsid w:val="008E0B2B"/>
    <w:rsid w:val="00941BD9"/>
    <w:rsid w:val="009520F0"/>
    <w:rsid w:val="0097693B"/>
    <w:rsid w:val="00993355"/>
    <w:rsid w:val="009A4A6D"/>
    <w:rsid w:val="009D1928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AE76B6"/>
    <w:rsid w:val="00B01AA1"/>
    <w:rsid w:val="00B30C81"/>
    <w:rsid w:val="00B4793B"/>
    <w:rsid w:val="00B774FF"/>
    <w:rsid w:val="00B9395A"/>
    <w:rsid w:val="00BC727F"/>
    <w:rsid w:val="00BD7E80"/>
    <w:rsid w:val="00BE13C5"/>
    <w:rsid w:val="00BE3A2C"/>
    <w:rsid w:val="00C06091"/>
    <w:rsid w:val="00C15633"/>
    <w:rsid w:val="00C15799"/>
    <w:rsid w:val="00C22096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4950"/>
    <w:rsid w:val="00E05ED8"/>
    <w:rsid w:val="00E51741"/>
    <w:rsid w:val="00E674D3"/>
    <w:rsid w:val="00E70FD0"/>
    <w:rsid w:val="00E82ED0"/>
    <w:rsid w:val="00E8791E"/>
    <w:rsid w:val="00EB3E65"/>
    <w:rsid w:val="00EC790F"/>
    <w:rsid w:val="00F0181D"/>
    <w:rsid w:val="00F54B77"/>
    <w:rsid w:val="00F62C6E"/>
    <w:rsid w:val="00F65FB4"/>
    <w:rsid w:val="00F84067"/>
    <w:rsid w:val="00FD08EB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uiPriority w:val="99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uiPriority w:val="99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uiPriority w:val="99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uiPriority w:val="99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C115-6399-4CF8-B89A-366474FD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Windows User</cp:lastModifiedBy>
  <cp:revision>8</cp:revision>
  <cp:lastPrinted>2004-07-28T02:14:00Z</cp:lastPrinted>
  <dcterms:created xsi:type="dcterms:W3CDTF">2012-02-02T16:37:00Z</dcterms:created>
  <dcterms:modified xsi:type="dcterms:W3CDTF">2012-02-02T17:27:00Z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