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Pr="00CD7B54" w:rsidRDefault="00CD7B54" w:rsidP="003A3A62">
      <w:pPr>
        <w:tabs>
          <w:tab w:val="left" w:pos="1988"/>
        </w:tabs>
        <w:ind w:left="720" w:right="926"/>
        <w:jc w:val="center"/>
        <w:rPr>
          <w:b/>
        </w:rPr>
      </w:pPr>
      <w:r>
        <w:rPr>
          <w:rFonts w:eastAsia="Times New Roman" w:cs="Tahoma"/>
          <w:b/>
          <w:bCs/>
          <w:color w:val="000000"/>
        </w:rPr>
        <w:t xml:space="preserve">DRAFT </w:t>
      </w:r>
      <w:r w:rsidR="00E34D4C"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E34D4C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CD7B54">
        <w:rPr>
          <w:b/>
          <w:u w:val="single"/>
        </w:rPr>
        <w:t>15</w:t>
      </w:r>
      <w:r w:rsidRPr="00936657">
        <w:rPr>
          <w:b/>
          <w:u w:val="single"/>
        </w:rPr>
        <w:t xml:space="preserve"> </w:t>
      </w:r>
      <w:r w:rsidR="00CD7B54">
        <w:rPr>
          <w:b/>
          <w:u w:val="single"/>
        </w:rPr>
        <w:t>June 2017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 APT Recommendations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960"/>
        <w:gridCol w:w="2150"/>
        <w:gridCol w:w="1270"/>
        <w:gridCol w:w="2700"/>
      </w:tblGrid>
      <w:tr w:rsidR="00E34D4C" w:rsidTr="000951A6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E34D4C" w:rsidTr="000951A6">
        <w:tc>
          <w:tcPr>
            <w:tcW w:w="3960" w:type="dxa"/>
          </w:tcPr>
          <w:p w:rsidR="00051A23" w:rsidRPr="00051A23" w:rsidRDefault="00051A23" w:rsidP="00051A23">
            <w:pPr>
              <w:rPr>
                <w:rFonts w:eastAsia="MS Mincho"/>
              </w:rPr>
            </w:pPr>
            <w:r w:rsidRPr="00051A23">
              <w:rPr>
                <w:rFonts w:eastAsia="MS Mincho"/>
              </w:rPr>
              <w:t xml:space="preserve">Draft APT Recommendation on </w:t>
            </w:r>
            <w:r w:rsidR="00CD7B54">
              <w:rPr>
                <w:rFonts w:eastAsia="MS Mincho"/>
              </w:rPr>
              <w:t>Frequency Arrangements in the Range 694-894 MHz for Broadband Public Protection and Disaster Relief (PPDR)</w:t>
            </w:r>
          </w:p>
          <w:p w:rsidR="00E34D4C" w:rsidRDefault="00E34D4C" w:rsidP="002F0825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E34D4C" w:rsidRPr="000951A6" w:rsidRDefault="00CD7B54" w:rsidP="005F6368">
            <w:pPr>
              <w:jc w:val="center"/>
            </w:pPr>
            <w:r w:rsidRPr="000951A6">
              <w:t>AWG-21/OUT-</w:t>
            </w:r>
            <w:r w:rsidR="00051A23" w:rsidRPr="000951A6">
              <w:t>2</w:t>
            </w:r>
            <w:r w:rsidRPr="000951A6">
              <w:t>1</w:t>
            </w:r>
          </w:p>
        </w:tc>
        <w:tc>
          <w:tcPr>
            <w:tcW w:w="127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  <w:tr w:rsidR="00E34D4C" w:rsidTr="000951A6">
        <w:tc>
          <w:tcPr>
            <w:tcW w:w="3960" w:type="dxa"/>
          </w:tcPr>
          <w:p w:rsidR="00E34D4C" w:rsidRDefault="00051A23" w:rsidP="00051A23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Draft APT Recommendation on </w:t>
            </w:r>
            <w:bookmarkStart w:id="0" w:name="_GoBack"/>
            <w:r w:rsidR="00CD7B54">
              <w:rPr>
                <w:rFonts w:eastAsia="MS Mincho"/>
              </w:rPr>
              <w:t>Licensed Shared Access (LSA)</w:t>
            </w:r>
            <w:bookmarkEnd w:id="0"/>
          </w:p>
          <w:p w:rsidR="00051A23" w:rsidRDefault="00051A23" w:rsidP="00051A23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E34D4C" w:rsidRPr="000951A6" w:rsidRDefault="00CD7B54" w:rsidP="005F6368">
            <w:pPr>
              <w:jc w:val="center"/>
            </w:pPr>
            <w:r w:rsidRPr="000951A6">
              <w:t>AWG-21.OUT-30 (Rev.1)</w:t>
            </w:r>
          </w:p>
        </w:tc>
        <w:tc>
          <w:tcPr>
            <w:tcW w:w="127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Default="003803CC">
      <w:pPr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2F7EA1">
        <w:rPr>
          <w:rFonts w:eastAsia="Times New Roman" w:cs="Tahoma"/>
          <w:b/>
          <w:bCs/>
          <w:color w:val="000000"/>
          <w:szCs w:val="22"/>
        </w:rPr>
        <w:t>Draft APT Recommendations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:rsidR="003803CC" w:rsidRPr="001C5C69" w:rsidRDefault="003803CC" w:rsidP="003803CC"/>
    <w:p w:rsidR="003803CC" w:rsidRDefault="003803CC">
      <w:pPr>
        <w:rPr>
          <w:sz w:val="20"/>
          <w:szCs w:val="20"/>
        </w:rPr>
      </w:pPr>
    </w:p>
    <w:p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A3" w:rsidRDefault="00146BA3" w:rsidP="00DC4D79">
      <w:r>
        <w:separator/>
      </w:r>
    </w:p>
  </w:endnote>
  <w:endnote w:type="continuationSeparator" w:id="0">
    <w:p w:rsidR="00146BA3" w:rsidRDefault="00146BA3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51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51A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A3" w:rsidRDefault="00146BA3" w:rsidP="00DC4D79">
      <w:r>
        <w:separator/>
      </w:r>
    </w:p>
  </w:footnote>
  <w:footnote w:type="continuationSeparator" w:id="0">
    <w:p w:rsidR="00146BA3" w:rsidRDefault="00146BA3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51A23"/>
    <w:rsid w:val="000716ED"/>
    <w:rsid w:val="00084125"/>
    <w:rsid w:val="000951A6"/>
    <w:rsid w:val="000D0E1B"/>
    <w:rsid w:val="000D4530"/>
    <w:rsid w:val="00112E9F"/>
    <w:rsid w:val="00146BA3"/>
    <w:rsid w:val="00191CF3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3A33"/>
    <w:rsid w:val="00390992"/>
    <w:rsid w:val="003947E1"/>
    <w:rsid w:val="003A3A62"/>
    <w:rsid w:val="003E370F"/>
    <w:rsid w:val="003E4D3F"/>
    <w:rsid w:val="00414E83"/>
    <w:rsid w:val="004271B0"/>
    <w:rsid w:val="00452BE4"/>
    <w:rsid w:val="00454032"/>
    <w:rsid w:val="0046330B"/>
    <w:rsid w:val="0048008C"/>
    <w:rsid w:val="004B4152"/>
    <w:rsid w:val="004B5293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4098B"/>
    <w:rsid w:val="00671841"/>
    <w:rsid w:val="00682CDB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83192B"/>
    <w:rsid w:val="00833911"/>
    <w:rsid w:val="008867E2"/>
    <w:rsid w:val="008B1DE9"/>
    <w:rsid w:val="008C12BC"/>
    <w:rsid w:val="00905BB5"/>
    <w:rsid w:val="009953AD"/>
    <w:rsid w:val="009E0505"/>
    <w:rsid w:val="009E1A16"/>
    <w:rsid w:val="00A15881"/>
    <w:rsid w:val="00A666C5"/>
    <w:rsid w:val="00B35ADA"/>
    <w:rsid w:val="00BC68BC"/>
    <w:rsid w:val="00C10788"/>
    <w:rsid w:val="00C41254"/>
    <w:rsid w:val="00C6086A"/>
    <w:rsid w:val="00CD1611"/>
    <w:rsid w:val="00CD7B54"/>
    <w:rsid w:val="00CE2EEF"/>
    <w:rsid w:val="00D157AD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CC1A-7994-4FDA-BD66-3A2D6BC0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Forhadul Parvez</cp:lastModifiedBy>
  <cp:revision>8</cp:revision>
  <cp:lastPrinted>2015-08-13T06:22:00Z</cp:lastPrinted>
  <dcterms:created xsi:type="dcterms:W3CDTF">2016-02-11T07:04:00Z</dcterms:created>
  <dcterms:modified xsi:type="dcterms:W3CDTF">2017-04-25T02:38:00Z</dcterms:modified>
</cp:coreProperties>
</file>